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3B70E5" w:rsidP="003B70E5" w:rsidRDefault="003B70E5" w14:paraId="596DA425" w14:textId="744FB7E8">
      <w:pPr>
        <w:jc w:val="center"/>
        <w:rPr>
          <w:rFonts w:ascii="Arial" w:hAnsi="Arial" w:cs="Arial" w:eastAsiaTheme="minorHAnsi"/>
        </w:rPr>
      </w:pPr>
      <w:r>
        <w:rPr>
          <w:noProof/>
          <w:lang w:eastAsia="en-GB"/>
        </w:rPr>
        <w:drawing>
          <wp:inline distT="0" distB="0" distL="0" distR="0" wp14:anchorId="2F657B32" wp14:editId="1CE2144B">
            <wp:extent cx="5115510" cy="2208132"/>
            <wp:effectExtent l="0" t="0" r="952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510" cy="220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dt>
      <w:sdtPr>
        <w:rPr>
          <w:rFonts w:ascii="Arial" w:hAnsi="Arial" w:cs="Arial"/>
        </w:rPr>
        <w:id w:val="1267499586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:rsidRPr="002D31AA" w:rsidR="003B70E5" w:rsidP="003B70E5" w:rsidRDefault="003B70E5" w14:paraId="6E505BFB" w14:textId="09E81AD4">
          <w:pPr>
            <w:rPr>
              <w:rFonts w:ascii="Arial" w:hAnsi="Arial" w:cs="Arial" w:eastAsiaTheme="majorEastAsia"/>
              <w:b/>
              <w:color w:val="000000" w:themeColor="text2"/>
            </w:rPr>
          </w:pPr>
        </w:p>
        <w:p w:rsidRPr="002D31AA" w:rsidR="003B70E5" w:rsidP="003B70E5" w:rsidRDefault="003B70E5" w14:paraId="1BE58BA5" w14:textId="2859E15A">
          <w:pPr>
            <w:rPr>
              <w:rFonts w:ascii="Arial" w:hAnsi="Arial" w:cs="Arial"/>
            </w:rPr>
          </w:pPr>
          <w:r w:rsidRPr="002D31AA">
            <w:rPr>
              <w:rFonts w:ascii="Arial" w:hAnsi="Arial" w:cs="Arial" w:eastAsiaTheme="minorHAnsi"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C8C5BA7" wp14:editId="0446F0E2">
                    <wp:simplePos x="0" y="0"/>
                    <wp:positionH relativeFrom="margin">
                      <wp:posOffset>940435</wp:posOffset>
                    </wp:positionH>
                    <wp:positionV relativeFrom="page">
                      <wp:posOffset>3395980</wp:posOffset>
                    </wp:positionV>
                    <wp:extent cx="4711065" cy="702945"/>
                    <wp:effectExtent l="0" t="0" r="0" b="0"/>
                    <wp:wrapSquare wrapText="bothSides"/>
                    <wp:docPr id="30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11065" cy="7029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6F3D90" w:rsidR="006F3D90" w:rsidP="006F3D90" w:rsidRDefault="006F3D90" w14:paraId="49F7E2BB" w14:textId="77777777">
                                <w:pPr>
                                  <w:rPr>
                                    <w:color w:val="002060"/>
                                    <w:sz w:val="52"/>
                                    <w:szCs w:val="52"/>
                                  </w:rPr>
                                </w:pPr>
                                <w:r w:rsidRPr="006F3D90">
                                  <w:rPr>
                                    <w:rFonts w:ascii="Arial" w:hAnsi="Arial" w:cs="Arial" w:eastAsiaTheme="majorEastAsia"/>
                                    <w:b/>
                                    <w:color w:val="002060"/>
                                    <w:sz w:val="52"/>
                                    <w:szCs w:val="52"/>
                                  </w:rPr>
                                  <w:t>INSPIRE SUPPORT TEACH</w:t>
                                </w:r>
                              </w:p>
                              <w:p w:rsidRPr="006F3D90" w:rsidR="003B70E5" w:rsidP="003B70E5" w:rsidRDefault="003B70E5" w14:paraId="6DE23BA6" w14:textId="0F4EA57F">
                                <w:pPr>
                                  <w:rPr>
                                    <w:color w:val="002060"/>
                                    <w:sz w:val="52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 w14:anchorId="29C94212">
                  <v:shapetype id="_x0000_t202" coordsize="21600,21600" o:spt="202" path="m,l,21600r21600,l21600,xe" w14:anchorId="2C8C5BA7">
                    <v:stroke joinstyle="miter"/>
                    <v:path gradientshapeok="t" o:connecttype="rect"/>
                  </v:shapetype>
                  <v:shape id="Text Box 2" style="position:absolute;margin-left:74.05pt;margin-top:267.4pt;width:370.95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">
                    <v:textbox>
                      <w:txbxContent>
                        <w:p w:rsidRPr="006F3D90" w:rsidR="006F3D90" w:rsidP="006F3D90" w:rsidRDefault="006F3D90" w14:paraId="18A37AE2" w14:textId="77777777">
                          <w:pPr>
                            <w:rPr>
                              <w:color w:val="002060"/>
                              <w:sz w:val="52"/>
                              <w:szCs w:val="52"/>
                            </w:rPr>
                          </w:pPr>
                          <w:r w:rsidRPr="006F3D90">
                            <w:rPr>
                              <w:rFonts w:ascii="Arial" w:hAnsi="Arial" w:cs="Arial" w:eastAsiaTheme="majorEastAsia"/>
                              <w:b/>
                              <w:color w:val="002060"/>
                              <w:sz w:val="52"/>
                              <w:szCs w:val="52"/>
                            </w:rPr>
                            <w:t>INSPIRE SUPPORT TEACH</w:t>
                          </w:r>
                        </w:p>
                        <w:p w:rsidRPr="006F3D90" w:rsidR="003B70E5" w:rsidP="003B70E5" w:rsidRDefault="003B70E5" w14:paraId="672A6659" w14:textId="0F4EA57F">
                          <w:pPr>
                            <w:rPr>
                              <w:color w:val="002060"/>
                              <w:sz w:val="52"/>
                              <w:szCs w:val="52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:rsidRPr="002D31AA" w:rsidR="00873B29" w:rsidP="00735EC6" w:rsidRDefault="00873B29" w14:paraId="3E3E9BFC" w14:textId="77777777">
          <w:pPr>
            <w:rPr>
              <w:rFonts w:ascii="Arial" w:hAnsi="Arial" w:cs="Arial" w:eastAsiaTheme="minorHAnsi"/>
              <w:b/>
            </w:rPr>
          </w:pPr>
        </w:p>
        <w:p w:rsidRPr="002D31AA" w:rsidR="003B70E5" w:rsidP="000A3621" w:rsidRDefault="003B70E5" w14:paraId="39B9A0F4" w14:textId="77777777">
          <w:pPr>
            <w:jc w:val="center"/>
            <w:rPr>
              <w:rFonts w:ascii="Arial" w:hAnsi="Arial" w:cs="Arial" w:eastAsiaTheme="minorHAnsi"/>
              <w:b/>
            </w:rPr>
          </w:pPr>
        </w:p>
        <w:p w:rsidRPr="002D31AA" w:rsidR="003B70E5" w:rsidP="000A3621" w:rsidRDefault="003B70E5" w14:paraId="0F2EE80D" w14:textId="77777777">
          <w:pPr>
            <w:jc w:val="center"/>
            <w:rPr>
              <w:rFonts w:ascii="Arial" w:hAnsi="Arial" w:cs="Arial" w:eastAsiaTheme="minorHAnsi"/>
              <w:b/>
            </w:rPr>
          </w:pPr>
        </w:p>
        <w:p w:rsidR="009172B7" w:rsidP="00996AB3" w:rsidRDefault="009172B7" w14:paraId="64B4D4A7" w14:textId="51EAEE29">
          <w:pPr>
            <w:ind w:firstLine="720"/>
            <w:jc w:val="center"/>
            <w:rPr>
              <w:rFonts w:ascii="Arial" w:hAnsi="Arial" w:cs="Arial" w:eastAsiaTheme="minorHAnsi"/>
              <w:b/>
              <w:sz w:val="40"/>
              <w:szCs w:val="40"/>
            </w:rPr>
          </w:pPr>
        </w:p>
        <w:p w:rsidR="000A3621" w:rsidP="006F3D90" w:rsidRDefault="00873B29" w14:paraId="111D6B7D" w14:textId="035B6816">
          <w:pPr>
            <w:ind w:firstLine="720"/>
            <w:jc w:val="center"/>
            <w:rPr>
              <w:rFonts w:ascii="Arial" w:hAnsi="Arial" w:cs="Arial" w:eastAsiaTheme="minorHAnsi"/>
              <w:b/>
              <w:sz w:val="40"/>
              <w:szCs w:val="40"/>
            </w:rPr>
          </w:pPr>
          <w:r w:rsidRPr="00996AB3">
            <w:rPr>
              <w:rFonts w:ascii="Arial" w:hAnsi="Arial" w:cs="Arial" w:eastAsiaTheme="minorHAnsi"/>
              <w:b/>
              <w:sz w:val="40"/>
              <w:szCs w:val="40"/>
            </w:rPr>
            <w:t xml:space="preserve">JOB </w:t>
          </w:r>
          <w:r w:rsidR="00996AB3">
            <w:rPr>
              <w:rFonts w:ascii="Arial" w:hAnsi="Arial" w:cs="Arial" w:eastAsiaTheme="minorHAnsi"/>
              <w:b/>
              <w:sz w:val="40"/>
              <w:szCs w:val="40"/>
            </w:rPr>
            <w:t>D</w:t>
          </w:r>
          <w:r w:rsidRPr="00996AB3">
            <w:rPr>
              <w:rFonts w:ascii="Arial" w:hAnsi="Arial" w:cs="Arial" w:eastAsiaTheme="minorHAnsi"/>
              <w:b/>
              <w:sz w:val="40"/>
              <w:szCs w:val="40"/>
            </w:rPr>
            <w:t>ESCRIPTION</w:t>
          </w:r>
        </w:p>
        <w:p w:rsidRPr="00996AB3" w:rsidR="00996AB3" w:rsidP="006F3D90" w:rsidRDefault="00996AB3" w14:paraId="02D1E997" w14:textId="77777777">
          <w:pPr>
            <w:ind w:firstLine="720"/>
            <w:jc w:val="center"/>
            <w:rPr>
              <w:rFonts w:ascii="Arial" w:hAnsi="Arial" w:cs="Arial" w:eastAsiaTheme="minorHAnsi"/>
              <w:b/>
              <w:sz w:val="40"/>
              <w:szCs w:val="40"/>
            </w:rPr>
          </w:pPr>
        </w:p>
        <w:p w:rsidRPr="00996AB3" w:rsidR="00DE49F4" w:rsidP="006F3D90" w:rsidRDefault="00E81DFC" w14:paraId="2953A2D2" w14:textId="296764DD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 w:eastAsiaTheme="minorHAnsi"/>
              <w:b/>
              <w:sz w:val="40"/>
              <w:szCs w:val="40"/>
            </w:rPr>
            <w:t xml:space="preserve">MIDDAY SUPERVISORY </w:t>
          </w:r>
          <w:r w:rsidR="00121027">
            <w:rPr>
              <w:rFonts w:ascii="Arial" w:hAnsi="Arial" w:cs="Arial" w:eastAsiaTheme="minorHAnsi"/>
              <w:b/>
              <w:sz w:val="40"/>
              <w:szCs w:val="40"/>
            </w:rPr>
            <w:t>ASSISTANT</w:t>
          </w:r>
          <w:r w:rsidR="003C41E3">
            <w:rPr>
              <w:rFonts w:ascii="Arial" w:hAnsi="Arial" w:cs="Arial" w:eastAsiaTheme="minorHAnsi"/>
              <w:b/>
              <w:sz w:val="40"/>
              <w:szCs w:val="40"/>
            </w:rPr>
            <w:t xml:space="preserve"> (MSA)</w:t>
          </w:r>
          <w:r w:rsidR="00121027">
            <w:rPr>
              <w:rFonts w:ascii="Arial" w:hAnsi="Arial" w:cs="Arial" w:eastAsiaTheme="minorHAnsi"/>
              <w:b/>
              <w:sz w:val="40"/>
              <w:szCs w:val="40"/>
            </w:rPr>
            <w:t xml:space="preserve"> </w:t>
          </w:r>
          <w:r w:rsidR="00121027">
            <w:rPr>
              <w:rFonts w:ascii="Arial" w:hAnsi="Arial" w:cs="Arial" w:eastAsiaTheme="minorHAnsi"/>
              <w:b/>
              <w:sz w:val="40"/>
              <w:szCs w:val="40"/>
            </w:rPr>
            <w:br/>
          </w:r>
          <w:r w:rsidR="0074771A">
            <w:rPr>
              <w:rFonts w:ascii="Arial" w:hAnsi="Arial" w:cs="Arial" w:eastAsiaTheme="minorHAnsi"/>
              <w:b/>
              <w:sz w:val="40"/>
              <w:szCs w:val="40"/>
            </w:rPr>
            <w:t>SCALE</w:t>
          </w:r>
          <w:r w:rsidR="00121027">
            <w:rPr>
              <w:rFonts w:ascii="Arial" w:hAnsi="Arial" w:cs="Arial" w:eastAsiaTheme="minorHAnsi"/>
              <w:b/>
              <w:sz w:val="40"/>
              <w:szCs w:val="40"/>
            </w:rPr>
            <w:t xml:space="preserve"> </w:t>
          </w:r>
          <w:r>
            <w:rPr>
              <w:rFonts w:ascii="Arial" w:hAnsi="Arial" w:cs="Arial" w:eastAsiaTheme="minorHAnsi"/>
              <w:b/>
              <w:sz w:val="40"/>
              <w:szCs w:val="40"/>
            </w:rPr>
            <w:t>A</w:t>
          </w:r>
        </w:p>
        <w:p w:rsidRPr="00996AB3" w:rsidR="002505EB" w:rsidP="006F3D90" w:rsidRDefault="002505EB" w14:paraId="412CAAE1" w14:textId="77777777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Pr="00996AB3" w:rsidR="008A226A" w:rsidP="00D578B3" w:rsidRDefault="008A226A" w14:paraId="11B3D93B" w14:textId="77777777">
          <w:pPr>
            <w:rPr>
              <w:rFonts w:ascii="Arial" w:hAnsi="Arial" w:cs="Arial"/>
              <w:b/>
              <w:sz w:val="40"/>
              <w:szCs w:val="40"/>
            </w:rPr>
          </w:pPr>
        </w:p>
        <w:p w:rsidRPr="00996AB3" w:rsidR="008A226A" w:rsidP="008A226A" w:rsidRDefault="008A226A" w14:paraId="3BA15FAF" w14:textId="77777777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="008A226A" w:rsidP="008A226A" w:rsidRDefault="008A226A" w14:paraId="38E09FB5" w14:textId="7A66D966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="00996AB3" w:rsidP="008A226A" w:rsidRDefault="00996AB3" w14:paraId="56AF1198" w14:textId="7B21A3AC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="00996AB3" w:rsidP="008A226A" w:rsidRDefault="00996AB3" w14:paraId="5490EF00" w14:textId="1270197D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="00996AB3" w:rsidP="008A226A" w:rsidRDefault="00996AB3" w14:paraId="718E7B6B" w14:textId="091F9417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="00996AB3" w:rsidP="008A226A" w:rsidRDefault="00996AB3" w14:paraId="1B80F632" w14:textId="70A5FA06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="00996AB3" w:rsidP="008A226A" w:rsidRDefault="00996AB3" w14:paraId="2A75B829" w14:textId="7CE0A339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="00996AB3" w:rsidP="008A226A" w:rsidRDefault="00996AB3" w14:paraId="50E2B2A0" w14:textId="5DAD8ADB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Pr="00996AB3" w:rsidR="00996AB3" w:rsidP="008A226A" w:rsidRDefault="00996AB3" w14:paraId="65B4D989" w14:textId="77777777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="006F3D90" w:rsidP="008A226A" w:rsidRDefault="006F3D90" w14:paraId="5EE3A824" w14:textId="77777777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="006F3D90" w:rsidP="008A226A" w:rsidRDefault="006F3D90" w14:paraId="4172305E" w14:textId="77777777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="006F3D90" w:rsidP="008A226A" w:rsidRDefault="006F3D90" w14:paraId="515518EE" w14:textId="2C03BF4F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="000E2B7A" w:rsidP="008A226A" w:rsidRDefault="000E2B7A" w14:paraId="26CF0D9F" w14:textId="77777777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</w:p>
        <w:p w:rsidR="006F3D90" w:rsidP="00476EB0" w:rsidRDefault="006F3D90" w14:paraId="671CD8B0" w14:textId="77777777">
          <w:pPr>
            <w:jc w:val="center"/>
            <w:rPr>
              <w:rFonts w:ascii="Arial" w:hAnsi="Arial" w:cs="Arial"/>
              <w:b/>
              <w:color w:val="212121"/>
              <w:shd w:val="clear" w:color="auto" w:fill="FFFFFF"/>
            </w:rPr>
          </w:pPr>
        </w:p>
        <w:p w:rsidR="00860058" w:rsidP="00476EB0" w:rsidRDefault="007D098D" w14:paraId="27E55C03" w14:textId="1CE6A86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212121"/>
              <w:shd w:val="clear" w:color="auto" w:fill="FFFFFF"/>
            </w:rPr>
            <w:t>Inclusive Schools Trust</w:t>
          </w:r>
          <w:r w:rsidRPr="002D31AA" w:rsidR="00645F53">
            <w:rPr>
              <w:rFonts w:ascii="Arial" w:hAnsi="Arial" w:cs="Arial"/>
              <w:b/>
            </w:rPr>
            <w:br/>
          </w:r>
          <w:r w:rsidR="00476EB0">
            <w:rPr>
              <w:rFonts w:ascii="Arial" w:hAnsi="Arial" w:cs="Arial"/>
              <w:b/>
            </w:rPr>
            <w:t xml:space="preserve">    </w:t>
          </w:r>
          <w:r w:rsidRPr="002D31AA" w:rsidR="00645F53">
            <w:rPr>
              <w:rFonts w:ascii="Arial" w:hAnsi="Arial" w:cs="Arial"/>
              <w:b/>
            </w:rPr>
            <w:t>Job Description</w:t>
          </w:r>
          <w:r w:rsidR="006F3D90">
            <w:rPr>
              <w:rFonts w:ascii="Arial" w:hAnsi="Arial" w:cs="Arial"/>
              <w:b/>
            </w:rPr>
            <w:t xml:space="preserve"> and Person Specification </w:t>
          </w:r>
        </w:p>
        <w:p w:rsidR="00C77547" w:rsidP="00C77547" w:rsidRDefault="00C77547" w14:paraId="682C09A2" w14:textId="77777777">
          <w:pPr>
            <w:jc w:val="center"/>
            <w:rPr>
              <w:b/>
              <w:sz w:val="28"/>
              <w:szCs w:val="28"/>
            </w:rPr>
          </w:pPr>
        </w:p>
        <w:tbl>
          <w:tblPr>
            <w:tblW w:w="5000" w:type="pct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ook w:val="01E0" w:firstRow="1" w:lastRow="1" w:firstColumn="1" w:lastColumn="1" w:noHBand="0" w:noVBand="0"/>
          </w:tblPr>
          <w:tblGrid>
            <w:gridCol w:w="2548"/>
            <w:gridCol w:w="7074"/>
          </w:tblGrid>
          <w:tr w:rsidRPr="00C77547" w:rsidR="00C77547" w:rsidTr="391A4664" w14:paraId="66460400" w14:textId="77777777">
            <w:tc>
              <w:tcPr>
                <w:tcW w:w="1324" w:type="pct"/>
                <w:shd w:val="clear" w:color="auto" w:fill="auto"/>
              </w:tcPr>
              <w:p w:rsidRPr="00C77547" w:rsidR="00C77547" w:rsidP="004D775F" w:rsidRDefault="00C77547" w14:paraId="7C7A6F47" w14:textId="77777777">
                <w:pPr>
                  <w:rPr>
                    <w:rFonts w:ascii="Arial" w:hAnsi="Arial" w:cs="Arial"/>
                    <w:b/>
                  </w:rPr>
                </w:pPr>
                <w:r w:rsidRPr="00C77547">
                  <w:rPr>
                    <w:rFonts w:ascii="Arial" w:hAnsi="Arial" w:cs="Arial"/>
                    <w:b/>
                  </w:rPr>
                  <w:t>Job Title</w:t>
                </w:r>
              </w:p>
            </w:tc>
            <w:tc>
              <w:tcPr>
                <w:tcW w:w="3676" w:type="pct"/>
                <w:shd w:val="clear" w:color="auto" w:fill="auto"/>
              </w:tcPr>
              <w:p w:rsidRPr="00E81DFC" w:rsidR="00C77547" w:rsidP="0034772F" w:rsidRDefault="00E81DFC" w14:paraId="000BF86C" w14:textId="5154E475">
                <w:pPr>
                  <w:rPr>
                    <w:rFonts w:ascii="Arial" w:hAnsi="Arial" w:cs="Arial"/>
                  </w:rPr>
                </w:pPr>
                <w:r w:rsidRPr="00E81DFC">
                  <w:rPr>
                    <w:rFonts w:ascii="Arial" w:hAnsi="Arial" w:cs="Arial"/>
                  </w:rPr>
                  <w:t>Midday Supervisory Assistant</w:t>
                </w:r>
                <w:r w:rsidR="003C41E3">
                  <w:rPr>
                    <w:rFonts w:ascii="Arial" w:hAnsi="Arial" w:cs="Arial"/>
                  </w:rPr>
                  <w:t xml:space="preserve"> (MSA)</w:t>
                </w:r>
              </w:p>
            </w:tc>
          </w:tr>
          <w:tr w:rsidRPr="00C77547" w:rsidR="00C77547" w:rsidTr="391A4664" w14:paraId="005663E6" w14:textId="77777777">
            <w:tc>
              <w:tcPr>
                <w:tcW w:w="1324" w:type="pct"/>
                <w:shd w:val="clear" w:color="auto" w:fill="auto"/>
              </w:tcPr>
              <w:p w:rsidRPr="00C77547" w:rsidR="00C77547" w:rsidP="004D775F" w:rsidRDefault="00C77547" w14:paraId="0498ADA8" w14:textId="77777777">
                <w:pPr>
                  <w:rPr>
                    <w:rFonts w:ascii="Arial" w:hAnsi="Arial" w:cs="Arial"/>
                    <w:b/>
                  </w:rPr>
                </w:pPr>
                <w:r w:rsidRPr="00C77547">
                  <w:rPr>
                    <w:rFonts w:ascii="Arial" w:hAnsi="Arial" w:cs="Arial"/>
                    <w:b/>
                  </w:rPr>
                  <w:t>Location</w:t>
                </w:r>
              </w:p>
            </w:tc>
            <w:tc>
              <w:tcPr>
                <w:tcW w:w="3676" w:type="pct"/>
                <w:shd w:val="clear" w:color="auto" w:fill="auto"/>
              </w:tcPr>
              <w:p w:rsidRPr="00C77547" w:rsidR="00C77547" w:rsidP="007B3AD7" w:rsidRDefault="007B3AD7" w14:paraId="704ACAE3" w14:textId="05FF9012">
                <w:pPr>
                  <w:rPr>
                    <w:rFonts w:ascii="Arial" w:hAnsi="Arial" w:cs="Arial"/>
                  </w:rPr>
                </w:pPr>
                <w:r w:rsidRPr="391A4664">
                  <w:rPr>
                    <w:rFonts w:ascii="Arial" w:hAnsi="Arial" w:cs="Arial"/>
                  </w:rPr>
                  <w:t>An Inclusive Schools Trust school</w:t>
                </w:r>
              </w:p>
            </w:tc>
          </w:tr>
          <w:tr w:rsidRPr="00C77547" w:rsidR="00C77547" w:rsidTr="391A4664" w14:paraId="5D891F98" w14:textId="77777777">
            <w:tc>
              <w:tcPr>
                <w:tcW w:w="1324" w:type="pct"/>
                <w:shd w:val="clear" w:color="auto" w:fill="auto"/>
              </w:tcPr>
              <w:p w:rsidRPr="00C77547" w:rsidR="00C77547" w:rsidP="004D775F" w:rsidRDefault="00C77547" w14:paraId="0D4324BB" w14:textId="77777777">
                <w:pPr>
                  <w:rPr>
                    <w:rFonts w:ascii="Arial" w:hAnsi="Arial" w:cs="Arial"/>
                    <w:b/>
                  </w:rPr>
                </w:pPr>
                <w:r w:rsidRPr="00C77547">
                  <w:rPr>
                    <w:rFonts w:ascii="Arial" w:hAnsi="Arial" w:cs="Arial"/>
                    <w:b/>
                  </w:rPr>
                  <w:t>GR Number</w:t>
                </w:r>
              </w:p>
            </w:tc>
            <w:tc>
              <w:tcPr>
                <w:tcW w:w="3676" w:type="pct"/>
                <w:shd w:val="clear" w:color="auto" w:fill="auto"/>
              </w:tcPr>
              <w:p w:rsidRPr="00C77547" w:rsidR="00C77547" w:rsidP="00E81DFC" w:rsidRDefault="00C77547" w14:paraId="63E4D9EC" w14:textId="6B9CAC0A">
                <w:pPr>
                  <w:rPr>
                    <w:rFonts w:ascii="Arial" w:hAnsi="Arial" w:cs="Arial"/>
                  </w:rPr>
                </w:pPr>
                <w:r w:rsidRPr="00C77547">
                  <w:rPr>
                    <w:rFonts w:ascii="Arial" w:hAnsi="Arial" w:cs="Arial"/>
                  </w:rPr>
                  <w:t>GR</w:t>
                </w:r>
                <w:r w:rsidR="00E81DFC">
                  <w:rPr>
                    <w:rFonts w:ascii="Arial" w:hAnsi="Arial" w:cs="Arial"/>
                  </w:rPr>
                  <w:t>0394</w:t>
                </w:r>
              </w:p>
            </w:tc>
          </w:tr>
          <w:tr w:rsidRPr="00C77547" w:rsidR="00C77547" w:rsidTr="391A4664" w14:paraId="48C9F450" w14:textId="77777777">
            <w:tc>
              <w:tcPr>
                <w:tcW w:w="1324" w:type="pct"/>
                <w:shd w:val="clear" w:color="auto" w:fill="auto"/>
              </w:tcPr>
              <w:p w:rsidRPr="00C77547" w:rsidR="00C77547" w:rsidP="004D775F" w:rsidRDefault="00C77547" w14:paraId="708DF836" w14:textId="77777777">
                <w:pPr>
                  <w:rPr>
                    <w:rFonts w:ascii="Arial" w:hAnsi="Arial" w:cs="Arial"/>
                    <w:b/>
                  </w:rPr>
                </w:pPr>
                <w:r w:rsidRPr="00C77547">
                  <w:rPr>
                    <w:rFonts w:ascii="Arial" w:hAnsi="Arial" w:cs="Arial"/>
                    <w:b/>
                  </w:rPr>
                  <w:t>Grade</w:t>
                </w:r>
              </w:p>
            </w:tc>
            <w:tc>
              <w:tcPr>
                <w:tcW w:w="3676" w:type="pct"/>
                <w:shd w:val="clear" w:color="auto" w:fill="auto"/>
              </w:tcPr>
              <w:p w:rsidRPr="00C77547" w:rsidR="00C77547" w:rsidP="00E81DFC" w:rsidRDefault="00C77547" w14:paraId="11782256" w14:textId="3B009254">
                <w:pPr>
                  <w:rPr>
                    <w:rFonts w:ascii="Arial" w:hAnsi="Arial" w:cs="Arial"/>
                  </w:rPr>
                </w:pPr>
                <w:r w:rsidRPr="00C77547">
                  <w:rPr>
                    <w:rFonts w:ascii="Arial" w:hAnsi="Arial" w:cs="Arial"/>
                  </w:rPr>
                  <w:t xml:space="preserve">Scale </w:t>
                </w:r>
                <w:r w:rsidR="00E81DFC">
                  <w:rPr>
                    <w:rFonts w:ascii="Arial" w:hAnsi="Arial" w:cs="Arial"/>
                  </w:rPr>
                  <w:t>A</w:t>
                </w:r>
              </w:p>
            </w:tc>
          </w:tr>
          <w:tr w:rsidRPr="00C77547" w:rsidR="00C77547" w:rsidTr="391A4664" w14:paraId="2C25B8EE" w14:textId="77777777">
            <w:tc>
              <w:tcPr>
                <w:tcW w:w="1324" w:type="pct"/>
                <w:shd w:val="clear" w:color="auto" w:fill="auto"/>
              </w:tcPr>
              <w:p w:rsidRPr="00C77547" w:rsidR="00C77547" w:rsidP="004D775F" w:rsidRDefault="00C77547" w14:paraId="06AE8E50" w14:textId="77777777">
                <w:pPr>
                  <w:rPr>
                    <w:rFonts w:ascii="Arial" w:hAnsi="Arial" w:cs="Arial"/>
                    <w:b/>
                  </w:rPr>
                </w:pPr>
                <w:r w:rsidRPr="00C77547">
                  <w:rPr>
                    <w:rFonts w:ascii="Arial" w:hAnsi="Arial" w:cs="Arial"/>
                    <w:b/>
                  </w:rPr>
                  <w:t>Responsible to</w:t>
                </w:r>
              </w:p>
            </w:tc>
            <w:tc>
              <w:tcPr>
                <w:tcW w:w="3676" w:type="pct"/>
                <w:shd w:val="clear" w:color="auto" w:fill="auto"/>
              </w:tcPr>
              <w:p w:rsidRPr="00C77547" w:rsidR="00C77547" w:rsidP="000E2B7A" w:rsidRDefault="00C77547" w14:paraId="71964017" w14:textId="08B55A76">
                <w:pPr>
                  <w:rPr>
                    <w:rFonts w:ascii="Arial" w:hAnsi="Arial" w:cs="Arial"/>
                    <w:b/>
                    <w:bCs/>
                  </w:rPr>
                </w:pPr>
                <w:r w:rsidRPr="00C77547">
                  <w:rPr>
                    <w:rFonts w:ascii="Arial" w:hAnsi="Arial" w:cs="Arial"/>
                  </w:rPr>
                  <w:t xml:space="preserve">Responsible to the </w:t>
                </w:r>
                <w:r w:rsidR="001B7C9A">
                  <w:rPr>
                    <w:rFonts w:ascii="Arial" w:hAnsi="Arial" w:cs="Arial"/>
                  </w:rPr>
                  <w:t>Head or member of the Senior Leadership Team</w:t>
                </w:r>
                <w:r w:rsidRPr="00C77547">
                  <w:rPr>
                    <w:rFonts w:ascii="Arial" w:hAnsi="Arial" w:cs="Arial"/>
                  </w:rPr>
                  <w:t>.</w:t>
                </w:r>
                <w:r w:rsidR="003C41E3">
                  <w:rPr>
                    <w:rFonts w:ascii="Arial" w:hAnsi="Arial" w:cs="Arial"/>
                  </w:rPr>
                  <w:br/>
                </w:r>
                <w:r w:rsidR="003C41E3">
                  <w:rPr>
                    <w:rFonts w:ascii="Arial" w:hAnsi="Arial" w:cs="Arial"/>
                  </w:rPr>
                  <w:t xml:space="preserve">* </w:t>
                </w:r>
                <w:r w:rsidRPr="003C41E3" w:rsidR="003C41E3">
                  <w:rPr>
                    <w:rStyle w:val="normaltextrun"/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For clarity, at Inclusive Schools Trust, the term Head will incorporate the titles of</w:t>
                </w:r>
                <w:r w:rsidRPr="003C41E3" w:rsidR="003C41E3">
                  <w:rPr>
                    <w:rStyle w:val="scxw253324256"/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 </w:t>
                </w:r>
                <w:r w:rsidRPr="003C41E3" w:rsidR="003C41E3">
                  <w:rPr>
                    <w:rStyle w:val="normaltextrun"/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Executive Head, Partnership Head and Head of School.</w:t>
                </w:r>
                <w:r w:rsidR="003C41E3">
                  <w:rPr>
                    <w:rStyle w:val="eop"/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 </w:t>
                </w:r>
              </w:p>
            </w:tc>
          </w:tr>
        </w:tbl>
        <w:p w:rsidR="00857404" w:rsidP="00C77547" w:rsidRDefault="00857404" w14:paraId="25903F3F" w14:textId="77777777">
          <w:pPr>
            <w:rPr>
              <w:rFonts w:ascii="Arial" w:hAnsi="Arial" w:cs="Arial"/>
              <w:b/>
              <w:u w:val="single"/>
            </w:rPr>
          </w:pPr>
        </w:p>
        <w:p w:rsidR="00C77547" w:rsidP="00C77547" w:rsidRDefault="00362392" w14:paraId="3922AECE" w14:textId="3273F524">
          <w:pPr>
            <w:rPr>
              <w:rFonts w:ascii="Arial" w:hAnsi="Arial" w:cs="Arial"/>
              <w:b/>
              <w:u w:val="single"/>
            </w:rPr>
          </w:pPr>
          <w:r w:rsidRPr="00362392">
            <w:rPr>
              <w:rFonts w:ascii="Arial" w:hAnsi="Arial" w:cs="Arial"/>
              <w:b/>
              <w:u w:val="single"/>
            </w:rPr>
            <w:t>R</w:t>
          </w:r>
          <w:r w:rsidR="00E978A1">
            <w:rPr>
              <w:rFonts w:ascii="Arial" w:hAnsi="Arial" w:cs="Arial"/>
              <w:b/>
              <w:u w:val="single"/>
            </w:rPr>
            <w:t>OLE AND CONTEXT</w:t>
          </w:r>
        </w:p>
        <w:p w:rsidRPr="00362392" w:rsidR="00E978A1" w:rsidP="00C77547" w:rsidRDefault="00E978A1" w14:paraId="4DFB205C" w14:textId="77777777">
          <w:pPr>
            <w:rPr>
              <w:rFonts w:ascii="Arial" w:hAnsi="Arial" w:cs="Arial"/>
              <w:b/>
              <w:u w:val="single"/>
            </w:rPr>
          </w:pPr>
        </w:p>
        <w:tbl>
          <w:tblPr>
            <w:tblW w:w="5000" w:type="pct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ook w:val="01E0" w:firstRow="1" w:lastRow="1" w:firstColumn="1" w:lastColumn="1" w:noHBand="0" w:noVBand="0"/>
          </w:tblPr>
          <w:tblGrid>
            <w:gridCol w:w="2561"/>
            <w:gridCol w:w="7061"/>
          </w:tblGrid>
          <w:tr w:rsidRPr="00924A7F" w:rsidR="00C77547" w:rsidTr="004D775F" w14:paraId="6ABDA602" w14:textId="77777777">
            <w:tc>
              <w:tcPr>
                <w:tcW w:w="1331" w:type="pct"/>
                <w:shd w:val="clear" w:color="auto" w:fill="auto"/>
              </w:tcPr>
              <w:p w:rsidRPr="00C77547" w:rsidR="00C77547" w:rsidP="00C77547" w:rsidRDefault="00C77547" w14:paraId="7DA0922A" w14:textId="77777777">
                <w:pPr>
                  <w:rPr>
                    <w:rFonts w:ascii="Arial" w:hAnsi="Arial" w:cs="Arial"/>
                    <w:b/>
                  </w:rPr>
                </w:pPr>
                <w:r w:rsidRPr="00C77547">
                  <w:rPr>
                    <w:rFonts w:ascii="Arial" w:hAnsi="Arial" w:cs="Arial"/>
                    <w:b/>
                  </w:rPr>
                  <w:t>Job Purpose</w:t>
                </w:r>
              </w:p>
            </w:tc>
            <w:tc>
              <w:tcPr>
                <w:tcW w:w="3669" w:type="pct"/>
                <w:shd w:val="clear" w:color="auto" w:fill="auto"/>
              </w:tcPr>
              <w:p w:rsidRPr="00E81DFC" w:rsidR="00E81DFC" w:rsidP="00E81DFC" w:rsidRDefault="00E81DFC" w14:paraId="4D5D5FF5" w14:textId="1F787FE3">
                <w:pPr>
                  <w:numPr>
                    <w:ilvl w:val="0"/>
                    <w:numId w:val="19"/>
                  </w:numPr>
                  <w:tabs>
                    <w:tab w:val="left" w:pos="284"/>
                  </w:tabs>
                  <w:spacing w:before="40" w:after="40"/>
                  <w:ind w:left="284" w:hanging="284"/>
                  <w:rPr>
                    <w:rFonts w:ascii="Arial" w:hAnsi="Arial" w:cs="Arial"/>
                    <w:b/>
                  </w:rPr>
                </w:pPr>
                <w:r w:rsidRPr="00E81DFC">
                  <w:rPr>
                    <w:rFonts w:ascii="Arial" w:hAnsi="Arial" w:cs="Arial"/>
                  </w:rPr>
                  <w:t>Supervise pupils under the direction of the Head</w:t>
                </w:r>
                <w:r>
                  <w:rPr>
                    <w:rFonts w:ascii="Arial" w:hAnsi="Arial" w:cs="Arial"/>
                  </w:rPr>
                  <w:t xml:space="preserve">, </w:t>
                </w:r>
                <w:r w:rsidRPr="00E81DFC">
                  <w:rPr>
                    <w:rFonts w:ascii="Arial" w:hAnsi="Arial" w:cs="Arial"/>
                  </w:rPr>
                  <w:t xml:space="preserve">Deputy or </w:t>
                </w:r>
                <w:r>
                  <w:rPr>
                    <w:rFonts w:ascii="Arial" w:hAnsi="Arial" w:cs="Arial"/>
                  </w:rPr>
                  <w:t>member of the Senior Leadership Team.</w:t>
                </w:r>
              </w:p>
              <w:p w:rsidRPr="00C77547" w:rsidR="00C77547" w:rsidP="00E81DFC" w:rsidRDefault="00E81DFC" w14:paraId="141452EA" w14:textId="318A3DB2">
                <w:pPr>
                  <w:numPr>
                    <w:ilvl w:val="0"/>
                    <w:numId w:val="19"/>
                  </w:numPr>
                  <w:tabs>
                    <w:tab w:val="left" w:pos="284"/>
                  </w:tabs>
                  <w:spacing w:before="40" w:after="40"/>
                  <w:ind w:left="284" w:hanging="284"/>
                  <w:rPr>
                    <w:rFonts w:cs="Arial"/>
                    <w:i/>
                  </w:rPr>
                </w:pPr>
                <w:r w:rsidRPr="00E81DFC">
                  <w:rPr>
                    <w:rFonts w:ascii="Arial" w:hAnsi="Arial" w:cs="Arial"/>
                  </w:rPr>
                  <w:t>To ensure the safety and well-being of pupils and the adherence with school procedures while in play areas, the dining room, classrooms or in transit between schools where appropriate.</w:t>
                </w:r>
              </w:p>
            </w:tc>
          </w:tr>
          <w:tr w:rsidRPr="00924A7F" w:rsidR="00C77547" w:rsidTr="004D775F" w14:paraId="4F0043B1" w14:textId="77777777">
            <w:tc>
              <w:tcPr>
                <w:tcW w:w="1331" w:type="pct"/>
                <w:shd w:val="clear" w:color="auto" w:fill="auto"/>
              </w:tcPr>
              <w:p w:rsidRPr="00C77547" w:rsidR="00C77547" w:rsidP="00C77547" w:rsidRDefault="00C77547" w14:paraId="0896941D" w14:textId="77777777">
                <w:pPr>
                  <w:rPr>
                    <w:rFonts w:ascii="Arial" w:hAnsi="Arial" w:cs="Arial"/>
                    <w:b/>
                  </w:rPr>
                </w:pPr>
                <w:r w:rsidRPr="00C77547">
                  <w:rPr>
                    <w:rFonts w:ascii="Arial" w:hAnsi="Arial" w:cs="Arial"/>
                    <w:b/>
                  </w:rPr>
                  <w:t>Context</w:t>
                </w:r>
              </w:p>
            </w:tc>
            <w:tc>
              <w:tcPr>
                <w:tcW w:w="3669" w:type="pct"/>
                <w:shd w:val="clear" w:color="auto" w:fill="auto"/>
              </w:tcPr>
              <w:p w:rsidRPr="00C77547" w:rsidR="00C77547" w:rsidP="00875746" w:rsidRDefault="00C77547" w14:paraId="13BCD9E8" w14:textId="77777777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C77547">
                  <w:rPr>
                    <w:rFonts w:ascii="Arial" w:hAnsi="Arial" w:cs="Arial"/>
                  </w:rPr>
                  <w:t>Job Family: Classroom and Pastoral</w:t>
                </w:r>
              </w:p>
            </w:tc>
          </w:tr>
        </w:tbl>
        <w:p w:rsidRPr="00CF064B" w:rsidR="00C77547" w:rsidP="00C77547" w:rsidRDefault="00C77547" w14:paraId="6D335480" w14:textId="52BBBD01">
          <w:pPr>
            <w:rPr>
              <w:rFonts w:ascii="Arial" w:hAnsi="Arial" w:cs="Arial"/>
              <w:b/>
              <w:u w:val="single"/>
            </w:rPr>
          </w:pPr>
        </w:p>
        <w:p w:rsidRPr="002D31AA" w:rsidR="00857404" w:rsidP="00202280" w:rsidRDefault="00D530DB" w14:paraId="0C73F49B" w14:textId="77777777">
          <w:pPr>
            <w:rPr>
              <w:rFonts w:ascii="Arial" w:hAnsi="Arial" w:cs="Arial"/>
            </w:rPr>
          </w:pPr>
        </w:p>
      </w:sdtContent>
    </w:sdt>
    <w:tbl>
      <w:tblPr>
        <w:tblStyle w:val="TableGrid1"/>
        <w:tblW w:w="97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8046"/>
        <w:gridCol w:w="1691"/>
      </w:tblGrid>
      <w:tr w:rsidRPr="00857404" w:rsidR="00246F44" w:rsidTr="00246F44" w14:paraId="3DE1B7AC" w14:textId="77777777">
        <w:trPr>
          <w:trHeight w:val="261"/>
        </w:trPr>
        <w:tc>
          <w:tcPr>
            <w:tcW w:w="9737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33CCCC"/>
          </w:tcPr>
          <w:p w:rsidRPr="00857404" w:rsidR="00857404" w:rsidP="00857404" w:rsidRDefault="00857404" w14:paraId="577BA7D0" w14:textId="77777777">
            <w:pPr>
              <w:spacing w:before="40" w:after="40"/>
              <w:ind w:right="-101"/>
              <w:rPr>
                <w:rFonts w:ascii="Arial" w:hAnsi="Arial" w:cs="Arial"/>
                <w:b/>
                <w:sz w:val="24"/>
              </w:rPr>
            </w:pPr>
            <w:r w:rsidRPr="00857404">
              <w:rPr>
                <w:rFonts w:ascii="Arial" w:hAnsi="Arial" w:cs="Arial"/>
                <w:b/>
                <w:sz w:val="24"/>
              </w:rPr>
              <w:t>Principal Accountabilities</w:t>
            </w:r>
          </w:p>
        </w:tc>
      </w:tr>
      <w:tr w:rsidRPr="00857404" w:rsidR="00857404" w:rsidTr="00083014" w14:paraId="56358947" w14:textId="77777777">
        <w:trPr>
          <w:trHeight w:val="387"/>
        </w:trPr>
        <w:tc>
          <w:tcPr>
            <w:tcW w:w="8046" w:type="dxa"/>
            <w:tcBorders>
              <w:top w:val="single" w:color="auto" w:sz="12" w:space="0"/>
            </w:tcBorders>
          </w:tcPr>
          <w:p w:rsidRPr="00857404" w:rsidR="00857404" w:rsidP="00857404" w:rsidRDefault="00857404" w14:paraId="1750048C" w14:textId="77777777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857404">
              <w:rPr>
                <w:rFonts w:ascii="Arial" w:hAnsi="Arial" w:cs="Arial"/>
                <w:b/>
                <w:sz w:val="24"/>
              </w:rPr>
              <w:t>Accountability</w:t>
            </w:r>
          </w:p>
        </w:tc>
        <w:tc>
          <w:tcPr>
            <w:tcW w:w="1691" w:type="dxa"/>
            <w:tcBorders>
              <w:top w:val="single" w:color="auto" w:sz="12" w:space="0"/>
            </w:tcBorders>
          </w:tcPr>
          <w:p w:rsidRPr="00857404" w:rsidR="00857404" w:rsidP="00857404" w:rsidRDefault="00857404" w14:paraId="73CB3823" w14:textId="598D8F9C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857404">
              <w:rPr>
                <w:rFonts w:ascii="Arial" w:hAnsi="Arial" w:cs="Arial"/>
                <w:b/>
                <w:sz w:val="24"/>
              </w:rPr>
              <w:t xml:space="preserve">Order of importance </w:t>
            </w:r>
            <w:r w:rsidRPr="00857404">
              <w:rPr>
                <w:rFonts w:ascii="Arial" w:hAnsi="Arial" w:cs="Arial"/>
                <w:b/>
                <w:sz w:val="16"/>
                <w:szCs w:val="16"/>
              </w:rPr>
              <w:t xml:space="preserve">(1 = most important </w:t>
            </w:r>
            <w:r w:rsidRPr="00857404" w:rsidR="00C05494">
              <w:rPr>
                <w:rFonts w:ascii="Arial" w:hAnsi="Arial" w:cs="Arial"/>
                <w:b/>
                <w:sz w:val="16"/>
                <w:szCs w:val="16"/>
              </w:rPr>
              <w:t>etc.</w:t>
            </w:r>
            <w:r w:rsidRPr="0085740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Pr="00857404" w:rsidR="00857404" w:rsidTr="00083014" w14:paraId="547486F6" w14:textId="77777777">
        <w:trPr>
          <w:trHeight w:val="387"/>
        </w:trPr>
        <w:tc>
          <w:tcPr>
            <w:tcW w:w="8046" w:type="dxa"/>
          </w:tcPr>
          <w:p w:rsidRPr="00E81DFC" w:rsidR="00857404" w:rsidP="00E81DFC" w:rsidRDefault="00E81DFC" w14:paraId="60D72B2D" w14:textId="7CC460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81DFC">
              <w:rPr>
                <w:rFonts w:ascii="Arial" w:hAnsi="Arial" w:cs="Arial"/>
                <w:sz w:val="24"/>
                <w:szCs w:val="24"/>
              </w:rPr>
              <w:t>Supervision of children in all areas of the school, including the dining room, play areas, classroom as directed by Head, Deputy or member of the Senior Leadership Team.</w:t>
            </w:r>
          </w:p>
        </w:tc>
        <w:tc>
          <w:tcPr>
            <w:tcW w:w="1691" w:type="dxa"/>
          </w:tcPr>
          <w:p w:rsidRPr="00857404" w:rsidR="00857404" w:rsidP="00857404" w:rsidRDefault="00857404" w14:paraId="39A04499" w14:textId="7777777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</w:rPr>
            </w:pPr>
            <w:r w:rsidRPr="00857404">
              <w:rPr>
                <w:rFonts w:ascii="Arial" w:hAnsi="Arial" w:cs="Arial"/>
                <w:b/>
                <w:sz w:val="24"/>
              </w:rPr>
              <w:t>1</w:t>
            </w:r>
          </w:p>
        </w:tc>
      </w:tr>
      <w:tr w:rsidRPr="00857404" w:rsidR="00857404" w:rsidTr="00083014" w14:paraId="6C1FCDA7" w14:textId="77777777">
        <w:trPr>
          <w:trHeight w:val="387"/>
        </w:trPr>
        <w:tc>
          <w:tcPr>
            <w:tcW w:w="8046" w:type="dxa"/>
          </w:tcPr>
          <w:p w:rsidRPr="00E81DFC" w:rsidR="00857404" w:rsidP="00857404" w:rsidRDefault="00E81DFC" w14:paraId="25E1495C" w14:textId="4558267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81DFC">
              <w:rPr>
                <w:rFonts w:ascii="Arial" w:hAnsi="Arial" w:cs="Arial"/>
                <w:sz w:val="24"/>
                <w:szCs w:val="24"/>
              </w:rPr>
              <w:t>Supervision of children during the meal to ensure that a good atmosphere is maintained. Encourage good eating habits and assisting younger children where necessary.</w:t>
            </w:r>
          </w:p>
        </w:tc>
        <w:tc>
          <w:tcPr>
            <w:tcW w:w="1691" w:type="dxa"/>
          </w:tcPr>
          <w:p w:rsidRPr="00857404" w:rsidR="00857404" w:rsidP="00857404" w:rsidRDefault="00857404" w14:paraId="4EC81022" w14:textId="77777777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</w:rPr>
            </w:pPr>
            <w:r w:rsidRPr="00857404">
              <w:rPr>
                <w:rFonts w:ascii="Arial" w:hAnsi="Arial" w:cs="Arial"/>
                <w:b/>
                <w:sz w:val="24"/>
              </w:rPr>
              <w:t>2</w:t>
            </w:r>
          </w:p>
        </w:tc>
      </w:tr>
      <w:tr w:rsidRPr="00857404" w:rsidR="00857404" w:rsidTr="00083014" w14:paraId="3F0D9E3A" w14:textId="77777777">
        <w:trPr>
          <w:trHeight w:val="387"/>
        </w:trPr>
        <w:tc>
          <w:tcPr>
            <w:tcW w:w="8046" w:type="dxa"/>
          </w:tcPr>
          <w:p w:rsidRPr="00E81DFC" w:rsidR="00857404" w:rsidP="00857404" w:rsidRDefault="00E81DFC" w14:paraId="07298D40" w14:textId="54AB146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81DFC">
              <w:rPr>
                <w:rFonts w:ascii="Arial" w:hAnsi="Arial" w:cs="Arial"/>
                <w:sz w:val="24"/>
                <w:szCs w:val="24"/>
              </w:rPr>
              <w:t>The maintenance of good order at all times to ensure school standards are adhered with.</w:t>
            </w:r>
          </w:p>
        </w:tc>
        <w:tc>
          <w:tcPr>
            <w:tcW w:w="1691" w:type="dxa"/>
          </w:tcPr>
          <w:p w:rsidRPr="00857404" w:rsidR="00857404" w:rsidP="00E81DFC" w:rsidRDefault="00E81DFC" w14:paraId="601C76FC" w14:textId="7F6691C4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</w:tr>
      <w:tr w:rsidRPr="00857404" w:rsidR="00857404" w:rsidTr="00083014" w14:paraId="6E0CAAD1" w14:textId="77777777">
        <w:trPr>
          <w:trHeight w:val="387"/>
        </w:trPr>
        <w:tc>
          <w:tcPr>
            <w:tcW w:w="8046" w:type="dxa"/>
          </w:tcPr>
          <w:p w:rsidRPr="00E81DFC" w:rsidR="00857404" w:rsidP="00857404" w:rsidRDefault="00E81DFC" w14:paraId="087BFA81" w14:textId="1CEF00A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81DFC">
              <w:rPr>
                <w:rFonts w:ascii="Arial" w:hAnsi="Arial" w:cs="Arial"/>
                <w:sz w:val="24"/>
                <w:szCs w:val="24"/>
              </w:rPr>
              <w:t>General assistance in the dining area as necessary, e.g. wiping up spillages to ensure a safe and ordered environment is maintained at all times.</w:t>
            </w:r>
          </w:p>
        </w:tc>
        <w:tc>
          <w:tcPr>
            <w:tcW w:w="1691" w:type="dxa"/>
          </w:tcPr>
          <w:p w:rsidRPr="00857404" w:rsidR="00857404" w:rsidP="00E81DFC" w:rsidRDefault="00E81DFC" w14:paraId="1745DBC4" w14:textId="649E2C6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Pr="00857404" w:rsidR="00857404" w:rsidTr="00083014" w14:paraId="57848CCF" w14:textId="77777777">
        <w:trPr>
          <w:trHeight w:val="387"/>
        </w:trPr>
        <w:tc>
          <w:tcPr>
            <w:tcW w:w="8046" w:type="dxa"/>
          </w:tcPr>
          <w:p w:rsidRPr="00E81DFC" w:rsidR="00857404" w:rsidP="00857404" w:rsidRDefault="00E81DFC" w14:paraId="7702121A" w14:textId="0687716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81DFC">
              <w:rPr>
                <w:rFonts w:ascii="Arial" w:hAnsi="Arial" w:cs="Arial"/>
                <w:sz w:val="24"/>
                <w:szCs w:val="24"/>
              </w:rPr>
              <w:t xml:space="preserve">Supervision of movement of pupils to and from </w:t>
            </w:r>
            <w:r w:rsidR="006B70D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81DFC">
              <w:rPr>
                <w:rFonts w:ascii="Arial" w:hAnsi="Arial" w:cs="Arial"/>
                <w:sz w:val="24"/>
                <w:szCs w:val="24"/>
              </w:rPr>
              <w:t>dining room in order to ensure the safety and well-being of the pupils</w:t>
            </w:r>
          </w:p>
        </w:tc>
        <w:tc>
          <w:tcPr>
            <w:tcW w:w="1691" w:type="dxa"/>
          </w:tcPr>
          <w:p w:rsidRPr="00857404" w:rsidR="00857404" w:rsidP="00E81DFC" w:rsidRDefault="00E81DFC" w14:paraId="257D6B27" w14:textId="3B3F8F46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Pr="00857404" w:rsidR="00857404" w:rsidTr="00083014" w14:paraId="0102154A" w14:textId="77777777">
        <w:trPr>
          <w:trHeight w:val="387"/>
        </w:trPr>
        <w:tc>
          <w:tcPr>
            <w:tcW w:w="8046" w:type="dxa"/>
          </w:tcPr>
          <w:p w:rsidRPr="00E81DFC" w:rsidR="00857404" w:rsidP="00857404" w:rsidRDefault="00E81DFC" w14:paraId="131AD2A5" w14:textId="6973AAC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81DFC">
              <w:rPr>
                <w:rFonts w:ascii="Arial" w:hAnsi="Arial" w:cs="Arial"/>
                <w:sz w:val="24"/>
                <w:szCs w:val="24"/>
              </w:rPr>
              <w:t>Set up and clear away tables in dining room.</w:t>
            </w:r>
          </w:p>
        </w:tc>
        <w:tc>
          <w:tcPr>
            <w:tcW w:w="1691" w:type="dxa"/>
          </w:tcPr>
          <w:p w:rsidRPr="00857404" w:rsidR="00857404" w:rsidP="00E81DFC" w:rsidRDefault="00E81DFC" w14:paraId="070FB792" w14:textId="5044A1A5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</w:tc>
      </w:tr>
    </w:tbl>
    <w:p w:rsidR="00857404" w:rsidP="00857404" w:rsidRDefault="00857404" w14:paraId="7150AF37" w14:textId="2F2A88DB">
      <w:pPr>
        <w:rPr>
          <w:rFonts w:ascii="Arial" w:hAnsi="Arial" w:eastAsia="Times New Roman" w:cs="Arial"/>
          <w:szCs w:val="20"/>
        </w:rPr>
      </w:pPr>
    </w:p>
    <w:p w:rsidR="003C41E3" w:rsidP="00857404" w:rsidRDefault="003C41E3" w14:paraId="0DD11187" w14:textId="41D2BBA0">
      <w:pPr>
        <w:rPr>
          <w:rFonts w:ascii="Arial" w:hAnsi="Arial" w:eastAsia="Times New Roman" w:cs="Arial"/>
          <w:szCs w:val="20"/>
        </w:rPr>
      </w:pPr>
    </w:p>
    <w:p w:rsidR="003C41E3" w:rsidP="00857404" w:rsidRDefault="003C41E3" w14:paraId="4C74B028" w14:textId="17E1AD58">
      <w:pPr>
        <w:rPr>
          <w:rFonts w:ascii="Arial" w:hAnsi="Arial" w:eastAsia="Times New Roman" w:cs="Arial"/>
          <w:szCs w:val="20"/>
        </w:rPr>
      </w:pPr>
    </w:p>
    <w:p w:rsidR="003C41E3" w:rsidP="00857404" w:rsidRDefault="003C41E3" w14:paraId="47C3D672" w14:textId="251ED3AD">
      <w:pPr>
        <w:rPr>
          <w:rFonts w:ascii="Arial" w:hAnsi="Arial" w:eastAsia="Times New Roman" w:cs="Arial"/>
          <w:szCs w:val="20"/>
        </w:rPr>
      </w:pPr>
    </w:p>
    <w:p w:rsidR="003C41E3" w:rsidP="00857404" w:rsidRDefault="003C41E3" w14:paraId="2AAB4A8C" w14:textId="052A4435">
      <w:pPr>
        <w:rPr>
          <w:rFonts w:ascii="Arial" w:hAnsi="Arial" w:eastAsia="Times New Roman" w:cs="Arial"/>
          <w:szCs w:val="20"/>
        </w:rPr>
      </w:pPr>
    </w:p>
    <w:tbl>
      <w:tblPr>
        <w:tblStyle w:val="TableGrid1"/>
        <w:tblW w:w="97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9737"/>
      </w:tblGrid>
      <w:tr w:rsidRPr="00857404" w:rsidR="00857404" w:rsidTr="00246F44" w14:paraId="311E6E0A" w14:textId="77777777">
        <w:trPr>
          <w:trHeight w:val="261"/>
        </w:trPr>
        <w:tc>
          <w:tcPr>
            <w:tcW w:w="97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33CCCC"/>
          </w:tcPr>
          <w:p w:rsidRPr="00857404" w:rsidR="00857404" w:rsidP="00857404" w:rsidRDefault="00857404" w14:paraId="2EFCBE54" w14:textId="77777777">
            <w:pPr>
              <w:spacing w:before="40" w:after="40"/>
              <w:ind w:right="-101"/>
              <w:rPr>
                <w:rFonts w:ascii="Arial" w:hAnsi="Arial" w:cs="Arial"/>
                <w:b/>
                <w:sz w:val="24"/>
              </w:rPr>
            </w:pPr>
            <w:r w:rsidRPr="00857404">
              <w:rPr>
                <w:rFonts w:ascii="Arial" w:hAnsi="Arial" w:cs="Arial"/>
                <w:b/>
                <w:sz w:val="24"/>
              </w:rPr>
              <w:t>Person specification</w:t>
            </w:r>
          </w:p>
        </w:tc>
      </w:tr>
      <w:tr w:rsidRPr="00857404" w:rsidR="00857404" w:rsidTr="00083014" w14:paraId="02C1B519" w14:textId="77777777">
        <w:trPr>
          <w:trHeight w:val="261"/>
        </w:trPr>
        <w:tc>
          <w:tcPr>
            <w:tcW w:w="9737" w:type="dxa"/>
            <w:tcBorders>
              <w:top w:val="single" w:color="auto" w:sz="12" w:space="0"/>
              <w:bottom w:val="single" w:color="auto" w:sz="12" w:space="0"/>
            </w:tcBorders>
          </w:tcPr>
          <w:p w:rsidRPr="00857404" w:rsidR="00857404" w:rsidP="00857404" w:rsidRDefault="00857404" w14:paraId="03B2F084" w14:textId="77777777">
            <w:pPr>
              <w:spacing w:before="40" w:after="40"/>
              <w:ind w:right="-101"/>
              <w:jc w:val="center"/>
              <w:rPr>
                <w:rFonts w:ascii="Arial" w:hAnsi="Arial" w:cs="Arial"/>
                <w:b/>
                <w:sz w:val="24"/>
              </w:rPr>
            </w:pPr>
            <w:r w:rsidRPr="00857404">
              <w:rPr>
                <w:rFonts w:ascii="Arial" w:hAnsi="Arial" w:cs="Arial"/>
                <w:b/>
                <w:sz w:val="24"/>
              </w:rPr>
              <w:t>Skills/knowledge</w:t>
            </w:r>
          </w:p>
        </w:tc>
      </w:tr>
      <w:tr w:rsidRPr="00857404" w:rsidR="00E81DFC" w:rsidTr="00B104EB" w14:paraId="7E252829" w14:textId="77777777">
        <w:trPr>
          <w:trHeight w:val="387"/>
        </w:trPr>
        <w:tc>
          <w:tcPr>
            <w:tcW w:w="9737" w:type="dxa"/>
            <w:tcBorders>
              <w:top w:val="single" w:color="auto" w:sz="12" w:space="0"/>
            </w:tcBorders>
          </w:tcPr>
          <w:p w:rsidRPr="003C41E3" w:rsidR="00E81DFC" w:rsidP="00E81DFC" w:rsidRDefault="00E81DFC" w14:paraId="3AD466D2" w14:textId="77777777">
            <w:pPr>
              <w:numPr>
                <w:ilvl w:val="0"/>
                <w:numId w:val="20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3C41E3">
              <w:rPr>
                <w:rFonts w:ascii="Arial" w:hAnsi="Arial" w:cs="Arial"/>
                <w:sz w:val="24"/>
                <w:szCs w:val="24"/>
              </w:rPr>
              <w:t>Empathy with children</w:t>
            </w:r>
          </w:p>
          <w:p w:rsidRPr="003C41E3" w:rsidR="00E81DFC" w:rsidP="00E81DFC" w:rsidRDefault="00E81DFC" w14:paraId="01794E26" w14:textId="77777777">
            <w:pPr>
              <w:numPr>
                <w:ilvl w:val="0"/>
                <w:numId w:val="20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3C41E3">
              <w:rPr>
                <w:rFonts w:ascii="Arial" w:hAnsi="Arial" w:cs="Arial"/>
                <w:sz w:val="24"/>
                <w:szCs w:val="24"/>
              </w:rPr>
              <w:t>Able to exert authority and give directions/instruction in a confident manner</w:t>
            </w:r>
          </w:p>
          <w:p w:rsidRPr="003C41E3" w:rsidR="00E81DFC" w:rsidP="00E81DFC" w:rsidRDefault="00E81DFC" w14:paraId="25B7C2B3" w14:textId="77777777">
            <w:pPr>
              <w:numPr>
                <w:ilvl w:val="0"/>
                <w:numId w:val="20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3C41E3">
              <w:rPr>
                <w:rFonts w:ascii="Arial" w:hAnsi="Arial" w:cs="Arial"/>
                <w:sz w:val="24"/>
                <w:szCs w:val="24"/>
              </w:rPr>
              <w:t>Able to communicate with children and adults</w:t>
            </w:r>
          </w:p>
          <w:p w:rsidRPr="003C41E3" w:rsidR="00E81DFC" w:rsidP="00E81DFC" w:rsidRDefault="00E81DFC" w14:paraId="15B51E07" w14:textId="77777777">
            <w:pPr>
              <w:numPr>
                <w:ilvl w:val="0"/>
                <w:numId w:val="20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3C41E3">
              <w:rPr>
                <w:rFonts w:ascii="Arial" w:hAnsi="Arial" w:cs="Arial"/>
                <w:sz w:val="24"/>
                <w:szCs w:val="24"/>
              </w:rPr>
              <w:t>Knowledge of school standards and procedures</w:t>
            </w:r>
          </w:p>
          <w:p w:rsidRPr="003C41E3" w:rsidR="00E81DFC" w:rsidP="00E81DFC" w:rsidRDefault="00E81DFC" w14:paraId="604DBF15" w14:textId="7DE19CB1">
            <w:pPr>
              <w:numPr>
                <w:ilvl w:val="0"/>
                <w:numId w:val="20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3C41E3">
              <w:rPr>
                <w:rFonts w:ascii="Arial" w:hAnsi="Arial" w:cs="Arial"/>
                <w:sz w:val="24"/>
                <w:szCs w:val="24"/>
              </w:rPr>
              <w:t>Knowledge of health and safety regulations within a school environment, Basic Health and Safety Training, plus awareness of how to obtain information on children's allergies</w:t>
            </w:r>
            <w:r w:rsidR="006B70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C41E3">
              <w:rPr>
                <w:rFonts w:ascii="Arial" w:hAnsi="Arial" w:cs="Arial"/>
                <w:sz w:val="24"/>
                <w:szCs w:val="24"/>
              </w:rPr>
              <w:t>asthma and how to use epipens, etc.</w:t>
            </w:r>
          </w:p>
          <w:p w:rsidRPr="003C41E3" w:rsidR="00E81DFC" w:rsidP="00E81DFC" w:rsidRDefault="00E81DFC" w14:paraId="21A8643B" w14:textId="5BD2E4CB">
            <w:pPr>
              <w:numPr>
                <w:ilvl w:val="0"/>
                <w:numId w:val="20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3C41E3">
              <w:rPr>
                <w:rFonts w:ascii="Arial" w:hAnsi="Arial" w:cs="Arial"/>
                <w:sz w:val="24"/>
                <w:szCs w:val="24"/>
              </w:rPr>
              <w:t>Flexibility</w:t>
            </w:r>
          </w:p>
          <w:p w:rsidRPr="00857404" w:rsidR="00E81DFC" w:rsidP="003C41E3" w:rsidRDefault="003C41E3" w14:paraId="51492534" w14:textId="25FDE154">
            <w:pPr>
              <w:numPr>
                <w:ilvl w:val="0"/>
                <w:numId w:val="20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="Arial" w:hAnsi="Arial" w:cs="Arial"/>
                <w:sz w:val="24"/>
              </w:rPr>
            </w:pPr>
            <w:r w:rsidRPr="003C41E3">
              <w:rPr>
                <w:rFonts w:ascii="Arial" w:hAnsi="Arial" w:cs="Arial"/>
                <w:sz w:val="24"/>
                <w:szCs w:val="24"/>
              </w:rPr>
              <w:t>A</w:t>
            </w:r>
            <w:r w:rsidRPr="003C41E3" w:rsidR="00E81DFC">
              <w:rPr>
                <w:rFonts w:ascii="Arial" w:hAnsi="Arial" w:cs="Arial"/>
                <w:sz w:val="24"/>
                <w:szCs w:val="24"/>
              </w:rPr>
              <w:t>pproachability</w:t>
            </w:r>
          </w:p>
        </w:tc>
      </w:tr>
    </w:tbl>
    <w:p w:rsidR="00857404" w:rsidP="00857404" w:rsidRDefault="00857404" w14:paraId="728298CA" w14:textId="4AD6A795">
      <w:pPr>
        <w:rPr>
          <w:rFonts w:ascii="Arial" w:hAnsi="Arial" w:eastAsia="Times New Roman" w:cs="Arial"/>
          <w:szCs w:val="20"/>
        </w:rPr>
      </w:pPr>
    </w:p>
    <w:p w:rsidR="007B3AD7" w:rsidP="007B3AD7" w:rsidRDefault="007B3AD7" w14:paraId="5C7B0516" w14:textId="1BD3C1B1">
      <w:pPr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GENERAL INFORMATION</w:t>
      </w:r>
    </w:p>
    <w:p w:rsidRPr="00662CD7" w:rsidR="007B3AD7" w:rsidP="028A933B" w:rsidRDefault="007B3AD7" w14:paraId="767F13D3" w14:textId="77777777">
      <w:pPr>
        <w:pStyle w:val="paragraph"/>
        <w:numPr>
          <w:ilvl w:val="0"/>
          <w:numId w:val="18"/>
        </w:numPr>
        <w:spacing w:before="0" w:beforeAutospacing="off" w:after="0" w:afterAutospacing="off"/>
        <w:textAlignment w:val="baseline"/>
        <w:rPr>
          <w:rFonts w:ascii="Arial" w:hAnsi="Arial" w:cs="Arial"/>
          <w:lang w:val="en-GB"/>
        </w:rPr>
      </w:pPr>
      <w:r w:rsidRPr="028A933B" w:rsidR="007B3AD7">
        <w:rPr>
          <w:rStyle w:val="normaltextrun"/>
          <w:rFonts w:ascii="Arial" w:hAnsi="Arial" w:cs="Arial"/>
          <w:lang w:val="en-GB"/>
        </w:rPr>
        <w:t xml:space="preserve">All staff are part of the Inclusive Schools Trust community and </w:t>
      </w:r>
      <w:r w:rsidRPr="028A933B" w:rsidR="007B3AD7">
        <w:rPr>
          <w:rStyle w:val="normaltextrun"/>
          <w:rFonts w:ascii="Arial" w:hAnsi="Arial" w:cs="Arial"/>
          <w:lang w:val="en-GB"/>
        </w:rPr>
        <w:t>are required to</w:t>
      </w:r>
      <w:r w:rsidRPr="028A933B" w:rsidR="007B3AD7">
        <w:rPr>
          <w:rStyle w:val="normaltextrun"/>
          <w:rFonts w:ascii="Arial" w:hAnsi="Arial" w:cs="Arial"/>
          <w:lang w:val="en-GB"/>
        </w:rPr>
        <w:t xml:space="preserve"> support the vision and values of the Trust to ensure we go the extra mile to improve outcomes and increase life chances for children. </w:t>
      </w:r>
      <w:r w:rsidRPr="028A933B" w:rsidR="007B3AD7">
        <w:rPr>
          <w:rStyle w:val="eop"/>
          <w:rFonts w:ascii="Arial" w:hAnsi="Arial" w:cs="Arial"/>
          <w:lang w:val="en-GB"/>
        </w:rPr>
        <w:t> </w:t>
      </w:r>
    </w:p>
    <w:p w:rsidR="007B3AD7" w:rsidP="028A933B" w:rsidRDefault="007B3AD7" w14:paraId="04288901" w14:textId="77777777">
      <w:pPr>
        <w:pStyle w:val="paragraph"/>
        <w:numPr>
          <w:ilvl w:val="0"/>
          <w:numId w:val="18"/>
        </w:numPr>
        <w:spacing w:before="0" w:beforeAutospacing="off" w:after="0" w:afterAutospacing="off"/>
        <w:textAlignment w:val="baseline"/>
        <w:rPr>
          <w:rFonts w:ascii="Arial" w:hAnsi="Arial" w:cs="Arial"/>
          <w:lang w:val="en-GB"/>
        </w:rPr>
      </w:pPr>
      <w:r w:rsidRPr="028A933B" w:rsidR="007B3AD7">
        <w:rPr>
          <w:rStyle w:val="normaltextrun"/>
          <w:rFonts w:ascii="Arial" w:hAnsi="Arial" w:cs="Arial"/>
          <w:lang w:val="en-GB"/>
        </w:rPr>
        <w:t xml:space="preserve">Jobholders will be expected to be flexible in their duties and carry out any other   </w:t>
      </w:r>
      <w:r>
        <w:br/>
      </w:r>
      <w:r w:rsidRPr="028A933B" w:rsidR="007B3AD7">
        <w:rPr>
          <w:rStyle w:val="normaltextrun"/>
          <w:rFonts w:ascii="Arial" w:hAnsi="Arial" w:cs="Arial"/>
          <w:lang w:val="en-GB"/>
        </w:rPr>
        <w:t xml:space="preserve">duties </w:t>
      </w:r>
      <w:r w:rsidRPr="028A933B" w:rsidR="007B3AD7">
        <w:rPr>
          <w:rStyle w:val="normaltextrun"/>
          <w:rFonts w:ascii="Arial" w:hAnsi="Arial" w:cs="Arial"/>
          <w:lang w:val="en-GB"/>
        </w:rPr>
        <w:t>commensurate</w:t>
      </w:r>
      <w:r w:rsidRPr="028A933B" w:rsidR="007B3AD7">
        <w:rPr>
          <w:rStyle w:val="normaltextrun"/>
          <w:rFonts w:ascii="Arial" w:hAnsi="Arial" w:cs="Arial"/>
          <w:lang w:val="en-GB"/>
        </w:rPr>
        <w:t xml:space="preserve"> with the grade and falling within the general scope of the job,  </w:t>
      </w:r>
      <w:r>
        <w:br/>
      </w:r>
      <w:r w:rsidRPr="028A933B" w:rsidR="007B3AD7">
        <w:rPr>
          <w:rStyle w:val="normaltextrun"/>
          <w:rFonts w:ascii="Arial" w:hAnsi="Arial" w:cs="Arial"/>
          <w:lang w:val="en-GB"/>
        </w:rPr>
        <w:t>as requested by the Senior Leadership Team.</w:t>
      </w:r>
      <w:r w:rsidRPr="028A933B" w:rsidR="007B3AD7">
        <w:rPr>
          <w:rStyle w:val="eop"/>
          <w:rFonts w:ascii="Arial" w:hAnsi="Arial" w:cs="Arial"/>
          <w:lang w:val="en-GB"/>
        </w:rPr>
        <w:t> </w:t>
      </w:r>
    </w:p>
    <w:p w:rsidR="007B3AD7" w:rsidP="028A933B" w:rsidRDefault="007B3AD7" w14:paraId="221CAEE0" w14:textId="77777777">
      <w:pPr>
        <w:pStyle w:val="paragraph"/>
        <w:numPr>
          <w:ilvl w:val="0"/>
          <w:numId w:val="18"/>
        </w:numPr>
        <w:spacing w:before="0" w:beforeAutospacing="off" w:after="0" w:afterAutospacing="off"/>
        <w:textAlignment w:val="baseline"/>
        <w:rPr>
          <w:rFonts w:ascii="Arial" w:hAnsi="Arial" w:cs="Arial"/>
          <w:lang w:val="en-GB"/>
        </w:rPr>
      </w:pPr>
      <w:r w:rsidRPr="028A933B" w:rsidR="007B3AD7">
        <w:rPr>
          <w:rStyle w:val="normaltextrun"/>
          <w:rFonts w:ascii="Arial" w:hAnsi="Arial" w:cs="Arial"/>
          <w:lang w:val="en-GB"/>
        </w:rPr>
        <w:t xml:space="preserve">Job descriptions detail the main outcomes </w:t>
      </w:r>
      <w:r w:rsidRPr="028A933B" w:rsidR="007B3AD7">
        <w:rPr>
          <w:rStyle w:val="normaltextrun"/>
          <w:rFonts w:ascii="Arial" w:hAnsi="Arial" w:cs="Arial"/>
          <w:lang w:val="en-GB"/>
        </w:rPr>
        <w:t>required</w:t>
      </w:r>
      <w:r w:rsidRPr="028A933B" w:rsidR="007B3AD7">
        <w:rPr>
          <w:rStyle w:val="normaltextrun"/>
          <w:rFonts w:ascii="Arial" w:hAnsi="Arial" w:cs="Arial"/>
          <w:lang w:val="en-GB"/>
        </w:rPr>
        <w:t xml:space="preserve"> and are only to be updated to </w:t>
      </w:r>
      <w:r>
        <w:br/>
      </w:r>
      <w:r w:rsidRPr="028A933B" w:rsidR="007B3AD7">
        <w:rPr>
          <w:rStyle w:val="normaltextrun"/>
          <w:rFonts w:ascii="Arial" w:hAnsi="Arial" w:cs="Arial"/>
          <w:lang w:val="en-GB"/>
        </w:rPr>
        <w:t>reflect </w:t>
      </w:r>
      <w:r w:rsidRPr="028A933B" w:rsidR="007B3AD7">
        <w:rPr>
          <w:rStyle w:val="normaltextrun"/>
          <w:rFonts w:ascii="Arial" w:hAnsi="Arial" w:cs="Arial"/>
          <w:b w:val="1"/>
          <w:bCs w:val="1"/>
          <w:lang w:val="en-GB"/>
        </w:rPr>
        <w:t>major changes </w:t>
      </w:r>
      <w:r w:rsidRPr="028A933B" w:rsidR="007B3AD7">
        <w:rPr>
          <w:rStyle w:val="normaltextrun"/>
          <w:rFonts w:ascii="Arial" w:hAnsi="Arial" w:cs="Arial"/>
          <w:lang w:val="en-GB"/>
        </w:rPr>
        <w:t xml:space="preserve">that </w:t>
      </w:r>
      <w:r w:rsidRPr="028A933B" w:rsidR="007B3AD7">
        <w:rPr>
          <w:rStyle w:val="normaltextrun"/>
          <w:rFonts w:ascii="Arial" w:hAnsi="Arial" w:cs="Arial"/>
          <w:lang w:val="en-GB"/>
        </w:rPr>
        <w:t>impact</w:t>
      </w:r>
      <w:r w:rsidRPr="028A933B" w:rsidR="007B3AD7">
        <w:rPr>
          <w:rStyle w:val="normaltextrun"/>
          <w:rFonts w:ascii="Arial" w:hAnsi="Arial" w:cs="Arial"/>
          <w:lang w:val="en-GB"/>
        </w:rPr>
        <w:t xml:space="preserve"> on the outcomes of the job.</w:t>
      </w:r>
      <w:r w:rsidRPr="028A933B" w:rsidR="007B3AD7">
        <w:rPr>
          <w:rStyle w:val="eop"/>
          <w:rFonts w:ascii="Arial" w:hAnsi="Arial" w:cs="Arial"/>
          <w:lang w:val="en-GB"/>
        </w:rPr>
        <w:t> </w:t>
      </w:r>
    </w:p>
    <w:p w:rsidR="007B3AD7" w:rsidP="007B3AD7" w:rsidRDefault="007B3AD7" w14:paraId="416D941A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Job descriptions are liable to periodic review and may be renegotiated to meet the </w:t>
      </w:r>
      <w:r>
        <w:rPr>
          <w:rStyle w:val="normaltextrun"/>
          <w:rFonts w:ascii="Arial" w:hAnsi="Arial" w:cs="Arial"/>
        </w:rPr>
        <w:br/>
      </w:r>
      <w:r>
        <w:rPr>
          <w:rStyle w:val="normaltextrun"/>
          <w:rFonts w:ascii="Arial" w:hAnsi="Arial" w:cs="Arial"/>
        </w:rPr>
        <w:t>changing needs of the school. </w:t>
      </w:r>
      <w:r>
        <w:rPr>
          <w:rStyle w:val="eop"/>
          <w:rFonts w:ascii="Arial" w:hAnsi="Arial" w:cs="Arial"/>
        </w:rPr>
        <w:t> </w:t>
      </w:r>
    </w:p>
    <w:p w:rsidR="007B3AD7" w:rsidP="028A933B" w:rsidRDefault="007B3AD7" w14:paraId="23D78349" w14:textId="77777777">
      <w:pPr>
        <w:pStyle w:val="paragraph"/>
        <w:numPr>
          <w:ilvl w:val="0"/>
          <w:numId w:val="18"/>
        </w:numPr>
        <w:spacing w:before="0" w:beforeAutospacing="off" w:after="0" w:afterAutospacing="off"/>
        <w:textAlignment w:val="baseline"/>
        <w:rPr>
          <w:rFonts w:ascii="Arial" w:hAnsi="Arial" w:cs="Arial"/>
          <w:lang w:val="en-GB"/>
        </w:rPr>
      </w:pPr>
      <w:r w:rsidRPr="028A933B" w:rsidR="007B3AD7">
        <w:rPr>
          <w:rStyle w:val="normaltextrun"/>
          <w:rFonts w:ascii="Arial" w:hAnsi="Arial" w:cs="Arial"/>
          <w:lang w:val="en-GB"/>
        </w:rPr>
        <w:t xml:space="preserve">Job holders must be aware of and </w:t>
      </w:r>
      <w:r w:rsidRPr="028A933B" w:rsidR="007B3AD7">
        <w:rPr>
          <w:rStyle w:val="normaltextrun"/>
          <w:rFonts w:ascii="Arial" w:hAnsi="Arial" w:cs="Arial"/>
          <w:lang w:val="en-GB"/>
        </w:rPr>
        <w:t>comply with</w:t>
      </w:r>
      <w:r w:rsidRPr="028A933B" w:rsidR="007B3AD7">
        <w:rPr>
          <w:rStyle w:val="normaltextrun"/>
          <w:rFonts w:ascii="Arial" w:hAnsi="Arial" w:cs="Arial"/>
          <w:lang w:val="en-GB"/>
        </w:rPr>
        <w:t xml:space="preserve"> all current guidance, policies and </w:t>
      </w:r>
      <w:r>
        <w:br/>
      </w:r>
      <w:r w:rsidRPr="028A933B" w:rsidR="007B3AD7">
        <w:rPr>
          <w:rStyle w:val="normaltextrun"/>
          <w:rFonts w:ascii="Arial" w:hAnsi="Arial" w:cs="Arial"/>
          <w:lang w:val="en-GB"/>
        </w:rPr>
        <w:t xml:space="preserve">procedures relating to safeguarding and ensure that they are in accordance with </w:t>
      </w:r>
      <w:r>
        <w:br/>
      </w:r>
      <w:r w:rsidRPr="028A933B" w:rsidR="007B3AD7">
        <w:rPr>
          <w:rStyle w:val="normaltextrun"/>
          <w:rFonts w:ascii="Arial" w:hAnsi="Arial" w:cs="Arial"/>
          <w:lang w:val="en-GB"/>
        </w:rPr>
        <w:t xml:space="preserve">statutory, Trust and school safeguarding requirements </w:t>
      </w:r>
      <w:r w:rsidRPr="028A933B" w:rsidR="007B3AD7">
        <w:rPr>
          <w:rStyle w:val="normaltextrun"/>
          <w:rFonts w:ascii="Arial" w:hAnsi="Arial" w:cs="Arial"/>
          <w:lang w:val="en-GB"/>
        </w:rPr>
        <w:t>at all times</w:t>
      </w:r>
      <w:r w:rsidRPr="028A933B" w:rsidR="007B3AD7">
        <w:rPr>
          <w:rStyle w:val="normaltextrun"/>
          <w:rFonts w:ascii="Arial" w:hAnsi="Arial" w:cs="Arial"/>
          <w:lang w:val="en-GB"/>
        </w:rPr>
        <w:t>.</w:t>
      </w:r>
      <w:r w:rsidRPr="028A933B" w:rsidR="007B3AD7">
        <w:rPr>
          <w:rStyle w:val="eop"/>
          <w:rFonts w:ascii="Arial" w:hAnsi="Arial" w:cs="Arial"/>
          <w:lang w:val="en-GB"/>
        </w:rPr>
        <w:t> </w:t>
      </w:r>
    </w:p>
    <w:p w:rsidRPr="00D169AE" w:rsidR="007B3AD7" w:rsidP="028A933B" w:rsidRDefault="007B3AD7" w14:paraId="1DD45932" w14:textId="77777777">
      <w:pPr>
        <w:pStyle w:val="paragraph"/>
        <w:numPr>
          <w:ilvl w:val="0"/>
          <w:numId w:val="18"/>
        </w:numPr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lang w:val="en-GB"/>
        </w:rPr>
      </w:pPr>
      <w:r w:rsidRPr="028A933B" w:rsidR="007B3AD7">
        <w:rPr>
          <w:rStyle w:val="normaltextrun"/>
          <w:rFonts w:ascii="Arial" w:hAnsi="Arial" w:cs="Arial"/>
          <w:lang w:val="en-GB"/>
        </w:rPr>
        <w:t xml:space="preserve">Job holders must ensure that they have read, understood and act </w:t>
      </w:r>
      <w:r w:rsidRPr="028A933B" w:rsidR="007B3AD7">
        <w:rPr>
          <w:rStyle w:val="normaltextrun"/>
          <w:rFonts w:ascii="Arial" w:hAnsi="Arial" w:cs="Arial"/>
          <w:lang w:val="en-GB"/>
        </w:rPr>
        <w:t>in accordance with</w:t>
      </w:r>
      <w:r w:rsidRPr="028A933B" w:rsidR="007B3AD7">
        <w:rPr>
          <w:rStyle w:val="normaltextrun"/>
          <w:rFonts w:ascii="Arial" w:hAnsi="Arial" w:cs="Arial"/>
          <w:lang w:val="en-GB"/>
        </w:rPr>
        <w:t xml:space="preserve"> current Trust and school policies, particularly those intended to protect children and employees, for example, Health and Safety, Safeguarding incorporating Child </w:t>
      </w:r>
      <w:r>
        <w:br/>
      </w:r>
      <w:r w:rsidRPr="028A933B" w:rsidR="007B3AD7">
        <w:rPr>
          <w:rStyle w:val="normaltextrun"/>
          <w:rFonts w:ascii="Arial" w:hAnsi="Arial" w:cs="Arial"/>
          <w:lang w:val="en-GB"/>
        </w:rPr>
        <w:t xml:space="preserve">Protection Policy and Whistleblowing. Information is available on the Trust  </w:t>
      </w:r>
      <w:r>
        <w:br/>
      </w:r>
      <w:r w:rsidRPr="028A933B" w:rsidR="007B3AD7">
        <w:rPr>
          <w:rStyle w:val="normaltextrun"/>
          <w:rFonts w:ascii="Arial" w:hAnsi="Arial" w:cs="Arial"/>
          <w:lang w:val="en-GB"/>
        </w:rPr>
        <w:t>website </w:t>
      </w:r>
      <w:hyperlink r:id="Re2b554df58844ee1">
        <w:r w:rsidRPr="028A933B" w:rsidR="007B3AD7">
          <w:rPr>
            <w:rStyle w:val="normaltextrun"/>
            <w:rFonts w:ascii="Arial" w:hAnsi="Arial" w:cs="Arial"/>
            <w:color w:val="0563C1"/>
            <w:u w:val="single"/>
            <w:lang w:val="en-GB"/>
          </w:rPr>
          <w:t>www.inclusiveschoolstrust.co.uk</w:t>
        </w:r>
      </w:hyperlink>
    </w:p>
    <w:p w:rsidRPr="003C41E3" w:rsidR="00B5610A" w:rsidP="028A933B" w:rsidRDefault="007B3AD7" w14:paraId="172D085F" w14:textId="795CF180">
      <w:pPr>
        <w:pStyle w:val="paragraph"/>
        <w:numPr>
          <w:ilvl w:val="0"/>
          <w:numId w:val="18"/>
        </w:numPr>
        <w:spacing w:before="0" w:beforeAutospacing="off" w:after="0" w:afterAutospacing="off"/>
        <w:textAlignment w:val="baseline"/>
        <w:rPr>
          <w:rStyle w:val="eop"/>
          <w:rFonts w:ascii="Arial" w:hAnsi="Arial" w:cs="Arial"/>
          <w:lang w:val="en-GB"/>
        </w:rPr>
      </w:pPr>
      <w:r w:rsidRPr="028A933B" w:rsidR="007B3AD7">
        <w:rPr>
          <w:rStyle w:val="normaltextrun"/>
          <w:rFonts w:ascii="Arial" w:hAnsi="Arial" w:cs="Arial"/>
          <w:lang w:val="en-GB"/>
        </w:rPr>
        <w:t xml:space="preserve">All work performed/duties undertaken must be carried out </w:t>
      </w:r>
      <w:r w:rsidRPr="028A933B" w:rsidR="007B3AD7">
        <w:rPr>
          <w:rStyle w:val="normaltextrun"/>
          <w:rFonts w:ascii="Arial" w:hAnsi="Arial" w:cs="Arial"/>
          <w:lang w:val="en-GB"/>
        </w:rPr>
        <w:t>in accordance with</w:t>
      </w:r>
      <w:r w:rsidRPr="028A933B" w:rsidR="007B3AD7">
        <w:rPr>
          <w:rStyle w:val="normaltextrun"/>
          <w:rFonts w:ascii="Arial" w:hAnsi="Arial" w:cs="Arial"/>
          <w:lang w:val="en-GB"/>
        </w:rPr>
        <w:t xml:space="preserve"> relevant County Council, Trust and school policies and procedures, within legislation and </w:t>
      </w:r>
      <w:r w:rsidRPr="028A933B" w:rsidR="007B3AD7">
        <w:rPr>
          <w:rStyle w:val="normaltextrun"/>
          <w:rFonts w:ascii="Arial" w:hAnsi="Arial" w:cs="Arial"/>
          <w:lang w:val="en-GB"/>
        </w:rPr>
        <w:t>with regard to</w:t>
      </w:r>
      <w:r w:rsidRPr="028A933B" w:rsidR="007B3AD7">
        <w:rPr>
          <w:rStyle w:val="normaltextrun"/>
          <w:rFonts w:ascii="Arial" w:hAnsi="Arial" w:cs="Arial"/>
          <w:lang w:val="en-GB"/>
        </w:rPr>
        <w:t xml:space="preserve"> the needs of our customers and the diverse community we serve.</w:t>
      </w:r>
      <w:r w:rsidRPr="028A933B" w:rsidR="007B3AD7">
        <w:rPr>
          <w:rStyle w:val="eop"/>
          <w:rFonts w:ascii="Arial" w:hAnsi="Arial" w:cs="Arial"/>
          <w:lang w:val="en-GB"/>
        </w:rPr>
        <w:t> </w:t>
      </w:r>
      <w:r>
        <w:br/>
      </w:r>
    </w:p>
    <w:tbl>
      <w:tblPr>
        <w:tblW w:w="89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3105"/>
        <w:gridCol w:w="1260"/>
        <w:gridCol w:w="1920"/>
      </w:tblGrid>
      <w:tr w:rsidRPr="00AC58EE" w:rsidR="007B3AD7" w:rsidTr="0069606E" w14:paraId="53EC989D" w14:textId="77777777">
        <w:trPr>
          <w:trHeight w:val="435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40E5B" w:rsidR="007B3AD7" w:rsidP="0069606E" w:rsidRDefault="007B3AD7" w14:paraId="51401D8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140E5B">
              <w:rPr>
                <w:rFonts w:ascii="Arial" w:hAnsi="Arial" w:cs="Arial"/>
                <w:b/>
              </w:rPr>
              <w:t>Job Description approved by CEO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7B3AD7" w:rsidP="0069606E" w:rsidRDefault="007B3AD7" w14:paraId="23B92DB7" w14:textId="77777777">
            <w:pPr>
              <w:rPr>
                <w:noProof/>
              </w:rPr>
            </w:pPr>
          </w:p>
          <w:p w:rsidRPr="00AC58EE" w:rsidR="007B3AD7" w:rsidP="0069606E" w:rsidRDefault="007B3AD7" w14:paraId="121B9A61" w14:textId="77777777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7B81CF" wp14:editId="2F2FB30C">
                  <wp:extent cx="1647825" cy="314325"/>
                  <wp:effectExtent l="0" t="0" r="9525" b="9525"/>
                  <wp:docPr id="1" name="officeArt object" descr="C:\Users\Mrs Knights\AppData\Local\Microsoft\Windows\INetCache\Content.Word\Selene Signatu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C:\Users\Mrs Knights\AppData\Local\Microsoft\Windows\INetCache\Content.Word\Selene Signature.png" descr="C:\Users\Mrs Knights\AppData\Local\Microsoft\Windows\INetCache\Content.Word\Selen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3143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7B3AD7" w:rsidP="0069606E" w:rsidRDefault="007B3AD7" w14:paraId="47FE26FF" w14:textId="77777777">
            <w:pPr>
              <w:rPr>
                <w:rFonts w:ascii="Arial" w:hAnsi="Arial" w:cs="Arial"/>
                <w:b/>
                <w:bCs/>
              </w:rPr>
            </w:pPr>
          </w:p>
          <w:p w:rsidR="007B3AD7" w:rsidP="0069606E" w:rsidRDefault="007B3AD7" w14:paraId="7C2AE178" w14:textId="77777777">
            <w:pPr>
              <w:rPr>
                <w:rFonts w:ascii="Arial" w:hAnsi="Arial" w:cs="Arial"/>
                <w:b/>
                <w:bCs/>
              </w:rPr>
            </w:pPr>
          </w:p>
          <w:p w:rsidRPr="00AC58EE" w:rsidR="007B3AD7" w:rsidP="0069606E" w:rsidRDefault="007B3AD7" w14:paraId="1418BAD2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  <w:b/>
                <w:bCs/>
              </w:rPr>
              <w:t>Date:</w:t>
            </w:r>
            <w:r w:rsidRPr="00AC58EE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7B3AD7" w:rsidP="0069606E" w:rsidRDefault="007B3AD7" w14:paraId="13C3D871" w14:textId="77777777">
            <w:pPr>
              <w:rPr>
                <w:rFonts w:ascii="Arial" w:hAnsi="Arial" w:cs="Arial"/>
                <w:b/>
                <w:bCs/>
              </w:rPr>
            </w:pPr>
            <w:r w:rsidRPr="00AC58EE">
              <w:rPr>
                <w:rFonts w:ascii="Arial" w:hAnsi="Arial" w:cs="Arial"/>
                <w:b/>
                <w:bCs/>
              </w:rPr>
              <w:t>  </w:t>
            </w:r>
          </w:p>
          <w:p w:rsidR="007B3AD7" w:rsidP="0069606E" w:rsidRDefault="007B3AD7" w14:paraId="5B532BD5" w14:textId="77777777">
            <w:pPr>
              <w:rPr>
                <w:rFonts w:ascii="Arial" w:hAnsi="Arial" w:cs="Arial"/>
                <w:b/>
                <w:bCs/>
              </w:rPr>
            </w:pPr>
          </w:p>
          <w:p w:rsidRPr="00AC58EE" w:rsidR="007B3AD7" w:rsidP="000E2B7A" w:rsidRDefault="007B3AD7" w14:paraId="20C580D8" w14:textId="0953D4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C41E3">
              <w:rPr>
                <w:rFonts w:ascii="Arial" w:hAnsi="Arial" w:cs="Arial"/>
                <w:b/>
                <w:bCs/>
              </w:rPr>
              <w:t>2</w:t>
            </w:r>
            <w:r w:rsidR="000E2B7A">
              <w:rPr>
                <w:rFonts w:ascii="Arial" w:hAnsi="Arial" w:cs="Arial"/>
                <w:b/>
                <w:bCs/>
              </w:rPr>
              <w:t>6</w:t>
            </w:r>
            <w:r w:rsidRPr="00AC58EE">
              <w:rPr>
                <w:rFonts w:ascii="Arial" w:hAnsi="Arial" w:cs="Arial"/>
                <w:b/>
                <w:bCs/>
              </w:rPr>
              <w:t>/</w:t>
            </w:r>
            <w:r w:rsidR="003C41E3">
              <w:rPr>
                <w:rFonts w:ascii="Arial" w:hAnsi="Arial" w:cs="Arial"/>
                <w:b/>
                <w:bCs/>
              </w:rPr>
              <w:t>3</w:t>
            </w:r>
            <w:r w:rsidRPr="00AC58EE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202</w:t>
            </w:r>
            <w:r w:rsidR="000E2B7A">
              <w:rPr>
                <w:rFonts w:ascii="Arial" w:hAnsi="Arial" w:cs="Arial"/>
                <w:b/>
                <w:bCs/>
              </w:rPr>
              <w:t>4</w:t>
            </w:r>
            <w:r w:rsidRPr="00AC58EE">
              <w:rPr>
                <w:rFonts w:ascii="Arial" w:hAnsi="Arial" w:cs="Arial"/>
              </w:rPr>
              <w:t> </w:t>
            </w:r>
          </w:p>
        </w:tc>
      </w:tr>
      <w:tr w:rsidRPr="00AC58EE" w:rsidR="007B3AD7" w:rsidTr="0069606E" w14:paraId="2AA71CFC" w14:textId="77777777">
        <w:trPr>
          <w:trHeight w:val="435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58EE" w:rsidR="007B3AD7" w:rsidP="0069606E" w:rsidRDefault="007B3AD7" w14:paraId="15AD4691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</w:t>
            </w:r>
          </w:p>
          <w:p w:rsidRPr="00AC58EE" w:rsidR="007B3AD7" w:rsidP="0069606E" w:rsidRDefault="007B3AD7" w14:paraId="3378EC1D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</w:t>
            </w:r>
            <w:r w:rsidRPr="00AC58EE">
              <w:rPr>
                <w:rFonts w:ascii="Arial" w:hAnsi="Arial" w:cs="Arial"/>
              </w:rPr>
              <w:br/>
            </w:r>
            <w:r w:rsidRPr="00AC58EE">
              <w:rPr>
                <w:rFonts w:ascii="Arial" w:hAnsi="Arial" w:cs="Arial"/>
                <w:b/>
                <w:bCs/>
              </w:rPr>
              <w:t>Employee Signature:</w:t>
            </w:r>
            <w:r w:rsidRPr="00AC58EE">
              <w:rPr>
                <w:rFonts w:ascii="Arial" w:hAnsi="Arial" w:cs="Arial"/>
              </w:rPr>
              <w:t> 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58EE" w:rsidR="007B3AD7" w:rsidP="0069606E" w:rsidRDefault="007B3AD7" w14:paraId="4106DA4B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</w:t>
            </w:r>
          </w:p>
          <w:p w:rsidRPr="00AC58EE" w:rsidR="007B3AD7" w:rsidP="0069606E" w:rsidRDefault="007B3AD7" w14:paraId="3EF14D35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58EE" w:rsidR="007B3AD7" w:rsidP="0069606E" w:rsidRDefault="007B3AD7" w14:paraId="4A2BBB8D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</w:t>
            </w:r>
          </w:p>
          <w:p w:rsidRPr="00AC58EE" w:rsidR="007B3AD7" w:rsidP="0069606E" w:rsidRDefault="007B3AD7" w14:paraId="0AC6ED23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</w:t>
            </w:r>
          </w:p>
          <w:p w:rsidRPr="00AC58EE" w:rsidR="007B3AD7" w:rsidP="0069606E" w:rsidRDefault="007B3AD7" w14:paraId="0C84142F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  <w:b/>
                <w:bCs/>
              </w:rPr>
              <w:t>Date:</w:t>
            </w:r>
            <w:r w:rsidRPr="00AC58EE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58EE" w:rsidR="007B3AD7" w:rsidP="0069606E" w:rsidRDefault="007B3AD7" w14:paraId="420718F4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  <w:b/>
                <w:bCs/>
              </w:rPr>
              <w:t>     </w:t>
            </w:r>
            <w:r w:rsidRPr="00AC58EE">
              <w:rPr>
                <w:rFonts w:ascii="Arial" w:hAnsi="Arial" w:cs="Arial"/>
              </w:rPr>
              <w:t> </w:t>
            </w:r>
          </w:p>
          <w:p w:rsidRPr="00AC58EE" w:rsidR="007B3AD7" w:rsidP="0069606E" w:rsidRDefault="007B3AD7" w14:paraId="2555263A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</w:t>
            </w:r>
          </w:p>
          <w:p w:rsidRPr="00AC58EE" w:rsidR="007B3AD7" w:rsidP="0069606E" w:rsidRDefault="007B3AD7" w14:paraId="4EA853E3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  <w:b/>
                <w:bCs/>
              </w:rPr>
              <w:t>    /       /</w:t>
            </w:r>
            <w:r w:rsidRPr="00AC58EE">
              <w:rPr>
                <w:rFonts w:ascii="Arial" w:hAnsi="Arial" w:cs="Arial"/>
              </w:rPr>
              <w:t> </w:t>
            </w:r>
          </w:p>
        </w:tc>
      </w:tr>
      <w:tr w:rsidRPr="00AC58EE" w:rsidR="007B3AD7" w:rsidTr="0069606E" w14:paraId="6334E2AA" w14:textId="77777777"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58EE" w:rsidR="007B3AD7" w:rsidP="0069606E" w:rsidRDefault="007B3AD7" w14:paraId="680FAA24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</w:t>
            </w:r>
          </w:p>
          <w:p w:rsidRPr="00AC58EE" w:rsidR="007B3AD7" w:rsidP="0069606E" w:rsidRDefault="007B3AD7" w14:paraId="3BFF0291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 </w:t>
            </w:r>
          </w:p>
          <w:p w:rsidRPr="00AC58EE" w:rsidR="007B3AD7" w:rsidP="0069606E" w:rsidRDefault="007B3AD7" w14:paraId="41124633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  <w:b/>
                <w:bCs/>
              </w:rPr>
              <w:t>Manager Signature:</w:t>
            </w:r>
            <w:r w:rsidRPr="00AC58EE">
              <w:rPr>
                <w:rFonts w:ascii="Arial" w:hAnsi="Arial" w:cs="Arial"/>
              </w:rPr>
              <w:t> 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58EE" w:rsidR="007B3AD7" w:rsidP="0069606E" w:rsidRDefault="007B3AD7" w14:paraId="751BDDFA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</w:t>
            </w:r>
          </w:p>
          <w:p w:rsidRPr="00AC58EE" w:rsidR="007B3AD7" w:rsidP="0069606E" w:rsidRDefault="007B3AD7" w14:paraId="491FBCA7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58EE" w:rsidR="007B3AD7" w:rsidP="0069606E" w:rsidRDefault="007B3AD7" w14:paraId="61951DD2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</w:t>
            </w:r>
          </w:p>
          <w:p w:rsidRPr="00AC58EE" w:rsidR="007B3AD7" w:rsidP="0069606E" w:rsidRDefault="007B3AD7" w14:paraId="30A5E23F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</w:t>
            </w:r>
          </w:p>
          <w:p w:rsidRPr="00AC58EE" w:rsidR="007B3AD7" w:rsidP="0069606E" w:rsidRDefault="007B3AD7" w14:paraId="66E5665F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  <w:b/>
                <w:bCs/>
              </w:rPr>
              <w:t>Date:</w:t>
            </w:r>
            <w:r w:rsidRPr="00AC58EE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C58EE" w:rsidR="007B3AD7" w:rsidP="0069606E" w:rsidRDefault="007B3AD7" w14:paraId="09954267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  <w:b/>
                <w:bCs/>
              </w:rPr>
              <w:t>  </w:t>
            </w:r>
            <w:r w:rsidRPr="00AC58EE">
              <w:rPr>
                <w:rFonts w:ascii="Arial" w:hAnsi="Arial" w:cs="Arial"/>
              </w:rPr>
              <w:t> </w:t>
            </w:r>
          </w:p>
          <w:p w:rsidRPr="00AC58EE" w:rsidR="007B3AD7" w:rsidP="0069606E" w:rsidRDefault="007B3AD7" w14:paraId="3E210E82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</w:rPr>
              <w:t>  </w:t>
            </w:r>
          </w:p>
          <w:p w:rsidRPr="00AC58EE" w:rsidR="007B3AD7" w:rsidP="0069606E" w:rsidRDefault="007B3AD7" w14:paraId="153667B2" w14:textId="77777777">
            <w:pPr>
              <w:rPr>
                <w:rFonts w:ascii="Arial" w:hAnsi="Arial" w:cs="Arial"/>
              </w:rPr>
            </w:pPr>
            <w:r w:rsidRPr="00AC58EE">
              <w:rPr>
                <w:rFonts w:ascii="Arial" w:hAnsi="Arial" w:cs="Arial"/>
                <w:b/>
                <w:bCs/>
              </w:rPr>
              <w:t>   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C58EE">
              <w:rPr>
                <w:rFonts w:ascii="Arial" w:hAnsi="Arial" w:cs="Arial"/>
                <w:b/>
                <w:bCs/>
              </w:rPr>
              <w:t>/        /</w:t>
            </w:r>
            <w:r w:rsidRPr="00AC58EE">
              <w:rPr>
                <w:rFonts w:ascii="Arial" w:hAnsi="Arial" w:cs="Arial"/>
              </w:rPr>
              <w:t> </w:t>
            </w:r>
          </w:p>
        </w:tc>
      </w:tr>
    </w:tbl>
    <w:p w:rsidRPr="00857404" w:rsidR="007B3AD7" w:rsidP="00857404" w:rsidRDefault="007B3AD7" w14:paraId="27E7DDD7" w14:textId="77777777">
      <w:pPr>
        <w:rPr>
          <w:rFonts w:ascii="Arial" w:hAnsi="Arial" w:eastAsia="Times New Roman" w:cs="Arial"/>
          <w:szCs w:val="20"/>
        </w:rPr>
      </w:pPr>
    </w:p>
    <w:sectPr w:rsidRPr="00857404" w:rsidR="007B3AD7" w:rsidSect="0074771A">
      <w:footerReference w:type="default" r:id="rId14"/>
      <w:pgSz w:w="11900" w:h="16840" w:orient="portrait"/>
      <w:pgMar w:top="1134" w:right="1134" w:bottom="1134" w:left="1134" w:header="708" w:footer="708" w:gutter="0"/>
      <w:pgBorders w:offsetFrom="page">
        <w:top w:val="single" w:color="009999" w:sz="4" w:space="24"/>
        <w:left w:val="single" w:color="009999" w:sz="4" w:space="24"/>
        <w:bottom w:val="single" w:color="009999" w:sz="4" w:space="24"/>
        <w:right w:val="single" w:color="009999" w:sz="4" w:space="24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91" w:rsidP="002105DB" w:rsidRDefault="008B0891" w14:paraId="0D94EF1F" w14:textId="77777777">
      <w:r>
        <w:separator/>
      </w:r>
    </w:p>
  </w:endnote>
  <w:endnote w:type="continuationSeparator" w:id="0">
    <w:p w:rsidR="008B0891" w:rsidP="002105DB" w:rsidRDefault="008B0891" w14:paraId="751C29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60067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Pr="00362392" w:rsidR="00362392" w:rsidP="00362392" w:rsidRDefault="00362392" w14:paraId="1FC6A878" w14:textId="10E9649F">
        <w:pPr>
          <w:pStyle w:val="Footer"/>
          <w:rPr>
            <w:sz w:val="18"/>
            <w:szCs w:val="18"/>
          </w:rPr>
        </w:pPr>
        <w:r>
          <w:t xml:space="preserve">   </w:t>
        </w:r>
      </w:p>
    </w:sdtContent>
  </w:sdt>
  <w:sdt>
    <w:sdtPr>
      <w:rPr>
        <w:sz w:val="18"/>
        <w:szCs w:val="18"/>
      </w:rPr>
      <w:id w:val="-91369221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Pr="003C41E3" w:rsidR="007B3AD7" w:rsidP="007B3AD7" w:rsidRDefault="007B3AD7" w14:paraId="68B1AEC0" w14:textId="416A97CB">
        <w:pPr>
          <w:pStyle w:val="Footer"/>
          <w:rPr>
            <w:sz w:val="18"/>
            <w:szCs w:val="18"/>
          </w:rPr>
        </w:pPr>
        <w:r w:rsidRPr="003C41E3">
          <w:rPr>
            <w:sz w:val="18"/>
            <w:szCs w:val="18"/>
          </w:rPr>
          <w:t xml:space="preserve">   </w:t>
        </w:r>
        <w:r w:rsidRPr="003C41E3" w:rsidR="003C41E3">
          <w:rPr>
            <w:sz w:val="18"/>
            <w:szCs w:val="18"/>
          </w:rPr>
          <w:t>Midday Supervisory A</w:t>
        </w:r>
        <w:r w:rsidRPr="003C41E3">
          <w:rPr>
            <w:sz w:val="18"/>
            <w:szCs w:val="18"/>
          </w:rPr>
          <w:t xml:space="preserve">ssistant Scale </w:t>
        </w:r>
        <w:r w:rsidRPr="003C41E3" w:rsidR="003C41E3">
          <w:rPr>
            <w:sz w:val="18"/>
            <w:szCs w:val="18"/>
          </w:rPr>
          <w:t>A</w:t>
        </w:r>
        <w:r w:rsidRPr="003C41E3">
          <w:rPr>
            <w:sz w:val="18"/>
            <w:szCs w:val="18"/>
          </w:rPr>
          <w:t xml:space="preserve">                          </w:t>
        </w:r>
        <w:r w:rsidRPr="003C41E3">
          <w:rPr>
            <w:sz w:val="18"/>
            <w:szCs w:val="18"/>
          </w:rPr>
          <w:fldChar w:fldCharType="begin"/>
        </w:r>
        <w:r w:rsidRPr="003C41E3">
          <w:rPr>
            <w:sz w:val="18"/>
            <w:szCs w:val="18"/>
          </w:rPr>
          <w:instrText xml:space="preserve"> PAGE   \* MERGEFORMAT </w:instrText>
        </w:r>
        <w:r w:rsidRPr="003C41E3">
          <w:rPr>
            <w:sz w:val="18"/>
            <w:szCs w:val="18"/>
          </w:rPr>
          <w:fldChar w:fldCharType="separate"/>
        </w:r>
        <w:r w:rsidR="00D530DB">
          <w:rPr>
            <w:noProof/>
            <w:sz w:val="18"/>
            <w:szCs w:val="18"/>
          </w:rPr>
          <w:t>2</w:t>
        </w:r>
        <w:r w:rsidRPr="003C41E3">
          <w:rPr>
            <w:noProof/>
            <w:sz w:val="18"/>
            <w:szCs w:val="18"/>
          </w:rPr>
          <w:fldChar w:fldCharType="end"/>
        </w:r>
        <w:r w:rsidRPr="003C41E3">
          <w:rPr>
            <w:noProof/>
            <w:sz w:val="18"/>
            <w:szCs w:val="18"/>
          </w:rPr>
          <w:t xml:space="preserve">                                                    Prepared </w:t>
        </w:r>
        <w:r w:rsidR="003C41E3">
          <w:rPr>
            <w:noProof/>
            <w:sz w:val="18"/>
            <w:szCs w:val="18"/>
          </w:rPr>
          <w:t>March 202</w:t>
        </w:r>
        <w:r w:rsidR="000E2B7A">
          <w:rPr>
            <w:noProof/>
            <w:sz w:val="18"/>
            <w:szCs w:val="18"/>
          </w:rPr>
          <w:t>4</w:t>
        </w:r>
      </w:p>
    </w:sdtContent>
  </w:sdt>
  <w:p w:rsidRPr="00362392" w:rsidR="007B3AD7" w:rsidP="007B3AD7" w:rsidRDefault="007B3AD7" w14:paraId="0389DDAF" w14:textId="77777777">
    <w:pPr>
      <w:pStyle w:val="Footer"/>
      <w:rPr>
        <w:sz w:val="18"/>
        <w:szCs w:val="18"/>
      </w:rPr>
    </w:pPr>
  </w:p>
  <w:p w:rsidRPr="00362392" w:rsidR="00645F53" w:rsidRDefault="00645F53" w14:paraId="33CA7AAA" w14:textId="46EA262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91" w:rsidP="002105DB" w:rsidRDefault="008B0891" w14:paraId="4AA18414" w14:textId="77777777">
      <w:r>
        <w:separator/>
      </w:r>
    </w:p>
  </w:footnote>
  <w:footnote w:type="continuationSeparator" w:id="0">
    <w:p w:rsidR="008B0891" w:rsidP="002105DB" w:rsidRDefault="008B0891" w14:paraId="2083717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FA9"/>
    <w:multiLevelType w:val="hybridMultilevel"/>
    <w:tmpl w:val="75DA99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BA127C"/>
    <w:multiLevelType w:val="hybridMultilevel"/>
    <w:tmpl w:val="B6381B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973C6E"/>
    <w:multiLevelType w:val="hybridMultilevel"/>
    <w:tmpl w:val="1B92F0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78186F"/>
    <w:multiLevelType w:val="hybridMultilevel"/>
    <w:tmpl w:val="006EC5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AB348F"/>
    <w:multiLevelType w:val="hybridMultilevel"/>
    <w:tmpl w:val="0DB07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AE219E"/>
    <w:multiLevelType w:val="hybridMultilevel"/>
    <w:tmpl w:val="B7FA89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A6680F"/>
    <w:multiLevelType w:val="hybridMultilevel"/>
    <w:tmpl w:val="8E8E50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D322DC"/>
    <w:multiLevelType w:val="hybridMultilevel"/>
    <w:tmpl w:val="38BE33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D44299"/>
    <w:multiLevelType w:val="hybridMultilevel"/>
    <w:tmpl w:val="8BEA0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07715"/>
    <w:multiLevelType w:val="hybridMultilevel"/>
    <w:tmpl w:val="85940A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E21D41"/>
    <w:multiLevelType w:val="hybridMultilevel"/>
    <w:tmpl w:val="E5D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0037EF"/>
    <w:multiLevelType w:val="hybridMultilevel"/>
    <w:tmpl w:val="1228DE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C406F4"/>
    <w:multiLevelType w:val="hybridMultilevel"/>
    <w:tmpl w:val="2AECE9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F60631E"/>
    <w:multiLevelType w:val="singleLevel"/>
    <w:tmpl w:val="438E29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50AC0C28"/>
    <w:multiLevelType w:val="hybridMultilevel"/>
    <w:tmpl w:val="0C5C7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6221AE"/>
    <w:multiLevelType w:val="hybridMultilevel"/>
    <w:tmpl w:val="7AC65E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387CCA"/>
    <w:multiLevelType w:val="hybridMultilevel"/>
    <w:tmpl w:val="6FF8E9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EF18A2"/>
    <w:multiLevelType w:val="hybridMultilevel"/>
    <w:tmpl w:val="89C26C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F785B73"/>
    <w:multiLevelType w:val="hybridMultilevel"/>
    <w:tmpl w:val="0DF489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40599E"/>
    <w:multiLevelType w:val="hybridMultilevel"/>
    <w:tmpl w:val="70B2BE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9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17"/>
  </w:num>
  <w:num w:numId="10">
    <w:abstractNumId w:val="12"/>
  </w:num>
  <w:num w:numId="11">
    <w:abstractNumId w:val="6"/>
  </w:num>
  <w:num w:numId="12">
    <w:abstractNumId w:val="1"/>
  </w:num>
  <w:num w:numId="13">
    <w:abstractNumId w:val="11"/>
  </w:num>
  <w:num w:numId="14">
    <w:abstractNumId w:val="7"/>
  </w:num>
  <w:num w:numId="15">
    <w:abstractNumId w:val="18"/>
  </w:num>
  <w:num w:numId="16">
    <w:abstractNumId w:val="15"/>
  </w:num>
  <w:num w:numId="17">
    <w:abstractNumId w:val="10"/>
  </w:num>
  <w:num w:numId="18">
    <w:abstractNumId w:val="0"/>
  </w:num>
  <w:num w:numId="19">
    <w:abstractNumId w:val="8"/>
  </w:num>
  <w:num w:numId="20">
    <w:abstractNumId w:val="13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9B"/>
    <w:rsid w:val="000559A7"/>
    <w:rsid w:val="00083707"/>
    <w:rsid w:val="00093DA3"/>
    <w:rsid w:val="000A3621"/>
    <w:rsid w:val="000B31E1"/>
    <w:rsid w:val="000E2B7A"/>
    <w:rsid w:val="00121027"/>
    <w:rsid w:val="00122FC9"/>
    <w:rsid w:val="00136F15"/>
    <w:rsid w:val="001413FE"/>
    <w:rsid w:val="001827BF"/>
    <w:rsid w:val="00191335"/>
    <w:rsid w:val="001B7C9A"/>
    <w:rsid w:val="001D1A19"/>
    <w:rsid w:val="001E73CD"/>
    <w:rsid w:val="001F3986"/>
    <w:rsid w:val="001F4FE4"/>
    <w:rsid w:val="001F75C6"/>
    <w:rsid w:val="00202280"/>
    <w:rsid w:val="002105DB"/>
    <w:rsid w:val="00232C99"/>
    <w:rsid w:val="00246F44"/>
    <w:rsid w:val="002505EB"/>
    <w:rsid w:val="00283AD6"/>
    <w:rsid w:val="002A4D18"/>
    <w:rsid w:val="002D05EC"/>
    <w:rsid w:val="002D31AA"/>
    <w:rsid w:val="002E586F"/>
    <w:rsid w:val="003473CE"/>
    <w:rsid w:val="0034772F"/>
    <w:rsid w:val="00362392"/>
    <w:rsid w:val="0036609B"/>
    <w:rsid w:val="003B70E5"/>
    <w:rsid w:val="003C41E3"/>
    <w:rsid w:val="0040039B"/>
    <w:rsid w:val="00401E32"/>
    <w:rsid w:val="00476EB0"/>
    <w:rsid w:val="004967EE"/>
    <w:rsid w:val="004A2EE6"/>
    <w:rsid w:val="005659BA"/>
    <w:rsid w:val="005E0F4D"/>
    <w:rsid w:val="005F4375"/>
    <w:rsid w:val="00605A81"/>
    <w:rsid w:val="006103AF"/>
    <w:rsid w:val="00645F53"/>
    <w:rsid w:val="00696A27"/>
    <w:rsid w:val="006B70DA"/>
    <w:rsid w:val="006F0D3C"/>
    <w:rsid w:val="006F3D90"/>
    <w:rsid w:val="006F671B"/>
    <w:rsid w:val="00731730"/>
    <w:rsid w:val="00735EC6"/>
    <w:rsid w:val="0074771A"/>
    <w:rsid w:val="0075229B"/>
    <w:rsid w:val="00765B47"/>
    <w:rsid w:val="007725FE"/>
    <w:rsid w:val="007B3AD7"/>
    <w:rsid w:val="007D098D"/>
    <w:rsid w:val="007D705B"/>
    <w:rsid w:val="007F4CB1"/>
    <w:rsid w:val="00844403"/>
    <w:rsid w:val="0084443A"/>
    <w:rsid w:val="00856BDE"/>
    <w:rsid w:val="00857404"/>
    <w:rsid w:val="00860058"/>
    <w:rsid w:val="00873B29"/>
    <w:rsid w:val="00875746"/>
    <w:rsid w:val="008A226A"/>
    <w:rsid w:val="008B0891"/>
    <w:rsid w:val="008D5839"/>
    <w:rsid w:val="008F67D8"/>
    <w:rsid w:val="009172B7"/>
    <w:rsid w:val="00927004"/>
    <w:rsid w:val="0096440C"/>
    <w:rsid w:val="00996AB3"/>
    <w:rsid w:val="009A1382"/>
    <w:rsid w:val="009C59CA"/>
    <w:rsid w:val="009E4220"/>
    <w:rsid w:val="00A206AE"/>
    <w:rsid w:val="00B5610A"/>
    <w:rsid w:val="00B753B8"/>
    <w:rsid w:val="00B80F43"/>
    <w:rsid w:val="00B811EE"/>
    <w:rsid w:val="00BA4CB4"/>
    <w:rsid w:val="00BB42D7"/>
    <w:rsid w:val="00BC57C9"/>
    <w:rsid w:val="00C05494"/>
    <w:rsid w:val="00C543AD"/>
    <w:rsid w:val="00C732F4"/>
    <w:rsid w:val="00C77547"/>
    <w:rsid w:val="00C8456C"/>
    <w:rsid w:val="00CA254E"/>
    <w:rsid w:val="00CB7C50"/>
    <w:rsid w:val="00CF064B"/>
    <w:rsid w:val="00D24470"/>
    <w:rsid w:val="00D357B9"/>
    <w:rsid w:val="00D530DB"/>
    <w:rsid w:val="00D578B3"/>
    <w:rsid w:val="00D60C5D"/>
    <w:rsid w:val="00D8105F"/>
    <w:rsid w:val="00D82E0E"/>
    <w:rsid w:val="00D944F8"/>
    <w:rsid w:val="00DB52B5"/>
    <w:rsid w:val="00DD4866"/>
    <w:rsid w:val="00DE49F4"/>
    <w:rsid w:val="00E00E05"/>
    <w:rsid w:val="00E26842"/>
    <w:rsid w:val="00E81DB9"/>
    <w:rsid w:val="00E81DFC"/>
    <w:rsid w:val="00E978A1"/>
    <w:rsid w:val="00EB142A"/>
    <w:rsid w:val="00ED678D"/>
    <w:rsid w:val="00EE6E92"/>
    <w:rsid w:val="00F064C6"/>
    <w:rsid w:val="00F0664D"/>
    <w:rsid w:val="00F61441"/>
    <w:rsid w:val="00F75994"/>
    <w:rsid w:val="00F85705"/>
    <w:rsid w:val="00FA2CB3"/>
    <w:rsid w:val="00FB5DEB"/>
    <w:rsid w:val="00FE5604"/>
    <w:rsid w:val="028A933B"/>
    <w:rsid w:val="0A70BF65"/>
    <w:rsid w:val="391A4664"/>
    <w:rsid w:val="568E90A9"/>
    <w:rsid w:val="584C4766"/>
    <w:rsid w:val="5C70D782"/>
    <w:rsid w:val="7673E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F464AE"/>
  <w14:defaultImageDpi w14:val="300"/>
  <w15:docId w15:val="{67DD80C3-85B4-452D-B2C7-7B3BA5D68C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uiPriority="0" w:semiHidden="1" w:unhideWhenUsed="1"/>
    <w:lsdException w:name="Table Classic 2" w:uiPriority="0" w:semiHidden="1" w:unhideWhenUsed="1"/>
    <w:lsdException w:name="Table Classic 3" w:uiPriority="0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uiPriority="0" w:semiHidden="1" w:unhideWhenUsed="1"/>
    <w:lsdException w:name="Table 3D effects 2" w:uiPriority="0" w:semiHidden="1" w:unhideWhenUsed="1"/>
    <w:lsdException w:name="Table 3D effects 3" w:uiPriority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9E4220"/>
    <w:pPr>
      <w:keepNext/>
      <w:jc w:val="center"/>
      <w:outlineLvl w:val="0"/>
    </w:pPr>
    <w:rPr>
      <w:rFonts w:ascii="Arial" w:hAnsi="Arial" w:eastAsia="Times New Roman" w:cs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E4220"/>
    <w:pPr>
      <w:keepNext/>
      <w:jc w:val="center"/>
      <w:outlineLvl w:val="1"/>
    </w:pPr>
    <w:rPr>
      <w:rFonts w:ascii="Arial" w:hAnsi="Arial" w:eastAsia="Times New Roman" w:cs="Times New Roman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9E4220"/>
    <w:pPr>
      <w:keepNext/>
      <w:spacing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28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28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6E6E6E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280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9E4220"/>
    <w:rPr>
      <w:rFonts w:ascii="Arial" w:hAnsi="Arial" w:eastAsia="Times New Roman" w:cs="Arial"/>
      <w:b/>
      <w:sz w:val="28"/>
      <w:szCs w:val="20"/>
      <w:lang w:val="en-GB"/>
    </w:rPr>
  </w:style>
  <w:style w:type="character" w:styleId="Heading2Char" w:customStyle="1">
    <w:name w:val="Heading 2 Char"/>
    <w:basedOn w:val="DefaultParagraphFont"/>
    <w:link w:val="Heading2"/>
    <w:rsid w:val="009E4220"/>
    <w:rPr>
      <w:rFonts w:ascii="Arial" w:hAnsi="Arial" w:eastAsia="Times New Roman" w:cs="Times New Roman"/>
      <w:b/>
      <w:bCs/>
      <w:sz w:val="22"/>
      <w:szCs w:val="20"/>
      <w:lang w:val="en-GB"/>
    </w:rPr>
  </w:style>
  <w:style w:type="character" w:styleId="Heading3Char" w:customStyle="1">
    <w:name w:val="Heading 3 Char"/>
    <w:basedOn w:val="DefaultParagraphFont"/>
    <w:link w:val="Heading3"/>
    <w:rsid w:val="009E4220"/>
    <w:rPr>
      <w:rFonts w:ascii="Arial" w:hAnsi="Arial" w:eastAsia="Times New Roman" w:cs="Arial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40039B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40039B"/>
    <w:rPr>
      <w:rFonts w:ascii="Lucida Grande" w:hAnsi="Lucida Grande"/>
      <w:sz w:val="18"/>
      <w:szCs w:val="18"/>
      <w:lang w:val="en-GB"/>
    </w:rPr>
  </w:style>
  <w:style w:type="paragraph" w:styleId="NoSpacing">
    <w:name w:val="No Spacing"/>
    <w:link w:val="NoSpacingChar"/>
    <w:qFormat/>
    <w:rsid w:val="0040039B"/>
    <w:rPr>
      <w:rFonts w:ascii="PMingLiU" w:hAnsi="PMingLiU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rsid w:val="0040039B"/>
    <w:rPr>
      <w:rFonts w:ascii="PMingLiU" w:hAnsi="PMingLiU"/>
      <w:sz w:val="22"/>
      <w:szCs w:val="22"/>
    </w:rPr>
  </w:style>
  <w:style w:type="paragraph" w:styleId="Header">
    <w:name w:val="header"/>
    <w:basedOn w:val="Normal"/>
    <w:link w:val="HeaderChar"/>
    <w:rsid w:val="009E4220"/>
    <w:pPr>
      <w:tabs>
        <w:tab w:val="center" w:pos="4153"/>
        <w:tab w:val="right" w:pos="8306"/>
      </w:tabs>
    </w:pPr>
    <w:rPr>
      <w:rFonts w:ascii="Arial" w:hAnsi="Arial" w:eastAsia="Times New Roman" w:cs="Times New Roman"/>
    </w:rPr>
  </w:style>
  <w:style w:type="character" w:styleId="HeaderChar" w:customStyle="1">
    <w:name w:val="Header Char"/>
    <w:basedOn w:val="DefaultParagraphFont"/>
    <w:link w:val="Header"/>
    <w:rsid w:val="009E4220"/>
    <w:rPr>
      <w:rFonts w:ascii="Arial" w:hAnsi="Arial" w:eastAsia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rsid w:val="009E4220"/>
    <w:pPr>
      <w:tabs>
        <w:tab w:val="center" w:pos="4153"/>
        <w:tab w:val="right" w:pos="8306"/>
      </w:tabs>
    </w:pPr>
    <w:rPr>
      <w:rFonts w:ascii="Arial" w:hAnsi="Arial" w:eastAsia="Times New Roman" w:cs="Times New Roman"/>
    </w:rPr>
  </w:style>
  <w:style w:type="character" w:styleId="FooterChar" w:customStyle="1">
    <w:name w:val="Footer Char"/>
    <w:basedOn w:val="DefaultParagraphFont"/>
    <w:link w:val="Footer"/>
    <w:uiPriority w:val="99"/>
    <w:rsid w:val="009E4220"/>
    <w:rPr>
      <w:rFonts w:ascii="Arial" w:hAnsi="Arial" w:eastAsia="Times New Roman" w:cs="Times New Roman"/>
      <w:lang w:val="en-GB"/>
    </w:rPr>
  </w:style>
  <w:style w:type="paragraph" w:styleId="StyleHeading112ptNotBoldLeft" w:customStyle="1">
    <w:name w:val="Style Heading 1 + 12 pt Not Bold Left"/>
    <w:basedOn w:val="Normal"/>
    <w:rsid w:val="009E4220"/>
    <w:rPr>
      <w:rFonts w:ascii="Arial" w:hAnsi="Arial" w:eastAsia="Times New Roman" w:cs="Times New Roman"/>
      <w:b/>
    </w:rPr>
  </w:style>
  <w:style w:type="character" w:styleId="Hyperlink">
    <w:name w:val="Hyperlink"/>
    <w:rsid w:val="009E4220"/>
    <w:rPr>
      <w:color w:val="0000FF"/>
      <w:u w:val="single"/>
    </w:rPr>
  </w:style>
  <w:style w:type="character" w:styleId="CommentReference">
    <w:name w:val="annotation reference"/>
    <w:uiPriority w:val="99"/>
    <w:rsid w:val="009E4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E4220"/>
    <w:rPr>
      <w:rFonts w:ascii="Arial" w:hAnsi="Arial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E4220"/>
    <w:rPr>
      <w:rFonts w:ascii="Arial" w:hAnsi="Arial"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4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9E4220"/>
    <w:rPr>
      <w:rFonts w:ascii="Arial" w:hAnsi="Arial" w:eastAsia="Times New Roman" w:cs="Times New Roman"/>
      <w:b/>
      <w:bCs/>
      <w:sz w:val="20"/>
      <w:szCs w:val="20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02280"/>
    <w:rPr>
      <w:rFonts w:asciiTheme="majorHAnsi" w:hAnsiTheme="majorHAnsi" w:eastAsiaTheme="majorEastAsia" w:cstheme="majorBidi"/>
      <w:b/>
      <w:bCs/>
      <w:i/>
      <w:iCs/>
      <w:color w:val="DDDDDD" w:themeColor="accent1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02280"/>
    <w:rPr>
      <w:rFonts w:asciiTheme="majorHAnsi" w:hAnsiTheme="majorHAnsi" w:eastAsiaTheme="majorEastAsia" w:cstheme="majorBidi"/>
      <w:color w:val="6E6E6E" w:themeColor="accent1" w:themeShade="7F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0228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202280"/>
    <w:pPr>
      <w:ind w:left="720"/>
    </w:pPr>
    <w:rPr>
      <w:rFonts w:ascii="Arial" w:hAnsi="Arial" w:eastAsia="Times New Roman" w:cs="Times New Roman"/>
      <w:szCs w:val="20"/>
      <w:lang w:val="en-US" w:eastAsia="en-GB"/>
    </w:rPr>
  </w:style>
  <w:style w:type="character" w:styleId="BodyTextIndentChar" w:customStyle="1">
    <w:name w:val="Body Text Indent Char"/>
    <w:basedOn w:val="DefaultParagraphFont"/>
    <w:link w:val="BodyTextIndent"/>
    <w:rsid w:val="00202280"/>
    <w:rPr>
      <w:rFonts w:ascii="Arial" w:hAnsi="Arial" w:eastAsia="Times New Roman" w:cs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202280"/>
    <w:pPr>
      <w:ind w:left="720"/>
    </w:pPr>
    <w:rPr>
      <w:rFonts w:ascii="Arial" w:hAnsi="Arial" w:eastAsia="Times New Roman" w:cs="Times New Roman"/>
      <w:b/>
      <w:szCs w:val="20"/>
      <w:lang w:val="en-US" w:eastAsia="en-GB"/>
    </w:rPr>
  </w:style>
  <w:style w:type="character" w:styleId="BodyTextIndent2Char" w:customStyle="1">
    <w:name w:val="Body Text Indent 2 Char"/>
    <w:basedOn w:val="DefaultParagraphFont"/>
    <w:link w:val="BodyTextIndent2"/>
    <w:rsid w:val="00202280"/>
    <w:rPr>
      <w:rFonts w:ascii="Arial" w:hAnsi="Arial" w:eastAsia="Times New Roman" w:cs="Times New Roman"/>
      <w:b/>
      <w:szCs w:val="20"/>
      <w:lang w:eastAsia="en-GB"/>
    </w:rPr>
  </w:style>
  <w:style w:type="paragraph" w:styleId="BodyText">
    <w:name w:val="Body Text"/>
    <w:basedOn w:val="Normal"/>
    <w:link w:val="BodyTextChar"/>
    <w:rsid w:val="00202280"/>
    <w:rPr>
      <w:rFonts w:ascii="Arial" w:hAnsi="Arial" w:eastAsia="Times New Roman" w:cs="Times New Roman"/>
      <w:sz w:val="22"/>
      <w:szCs w:val="20"/>
      <w:lang w:val="en-US" w:eastAsia="en-GB"/>
    </w:rPr>
  </w:style>
  <w:style w:type="character" w:styleId="BodyTextChar" w:customStyle="1">
    <w:name w:val="Body Text Char"/>
    <w:basedOn w:val="DefaultParagraphFont"/>
    <w:link w:val="BodyText"/>
    <w:rsid w:val="00202280"/>
    <w:rPr>
      <w:rFonts w:ascii="Arial" w:hAnsi="Arial" w:eastAsia="Times New Roman" w:cs="Times New Roman"/>
      <w:sz w:val="22"/>
      <w:szCs w:val="20"/>
      <w:lang w:eastAsia="en-GB"/>
    </w:rPr>
  </w:style>
  <w:style w:type="paragraph" w:styleId="BodyText2">
    <w:name w:val="Body Text 2"/>
    <w:basedOn w:val="Normal"/>
    <w:link w:val="BodyText2Char"/>
    <w:rsid w:val="00202280"/>
    <w:rPr>
      <w:rFonts w:ascii="Arial" w:hAnsi="Arial" w:eastAsia="Times New Roman" w:cs="Times New Roman"/>
      <w:i/>
      <w:sz w:val="22"/>
      <w:szCs w:val="20"/>
      <w:lang w:val="en-US" w:eastAsia="en-GB"/>
    </w:rPr>
  </w:style>
  <w:style w:type="character" w:styleId="BodyText2Char" w:customStyle="1">
    <w:name w:val="Body Text 2 Char"/>
    <w:basedOn w:val="DefaultParagraphFont"/>
    <w:link w:val="BodyText2"/>
    <w:rsid w:val="00202280"/>
    <w:rPr>
      <w:rFonts w:ascii="Arial" w:hAnsi="Arial" w:eastAsia="Times New Roman" w:cs="Times New Roman"/>
      <w:i/>
      <w:sz w:val="22"/>
      <w:szCs w:val="20"/>
      <w:lang w:eastAsia="en-GB"/>
    </w:rPr>
  </w:style>
  <w:style w:type="paragraph" w:styleId="BodyText3">
    <w:name w:val="Body Text 3"/>
    <w:basedOn w:val="Normal"/>
    <w:link w:val="BodyText3Char"/>
    <w:rsid w:val="00202280"/>
    <w:rPr>
      <w:rFonts w:ascii="Arial" w:hAnsi="Arial" w:eastAsia="Times New Roman" w:cs="Times New Roman"/>
      <w:i/>
      <w:color w:val="0000FF"/>
      <w:szCs w:val="20"/>
      <w:lang w:val="en-US" w:eastAsia="en-GB"/>
    </w:rPr>
  </w:style>
  <w:style w:type="character" w:styleId="BodyText3Char" w:customStyle="1">
    <w:name w:val="Body Text 3 Char"/>
    <w:basedOn w:val="DefaultParagraphFont"/>
    <w:link w:val="BodyText3"/>
    <w:rsid w:val="00202280"/>
    <w:rPr>
      <w:rFonts w:ascii="Arial" w:hAnsi="Arial" w:eastAsia="Times New Roman" w:cs="Times New Roman"/>
      <w:i/>
      <w:color w:val="0000FF"/>
      <w:szCs w:val="20"/>
      <w:lang w:eastAsia="en-GB"/>
    </w:rPr>
  </w:style>
  <w:style w:type="table" w:styleId="TableGrid">
    <w:name w:val="Table Grid"/>
    <w:basedOn w:val="TableNormal"/>
    <w:rsid w:val="001413FE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A206AE"/>
    <w:pPr>
      <w:spacing w:after="200" w:line="276" w:lineRule="auto"/>
    </w:pPr>
    <w:rPr>
      <w:i/>
      <w:iCs/>
      <w:color w:val="000000" w:themeColor="text1"/>
      <w:sz w:val="22"/>
      <w:szCs w:val="22"/>
      <w:lang w:val="en-US" w:eastAsia="ja-JP"/>
    </w:rPr>
  </w:style>
  <w:style w:type="character" w:styleId="QuoteChar" w:customStyle="1">
    <w:name w:val="Quote Char"/>
    <w:basedOn w:val="DefaultParagraphFont"/>
    <w:link w:val="Quote"/>
    <w:uiPriority w:val="29"/>
    <w:rsid w:val="00A206AE"/>
    <w:rPr>
      <w:i/>
      <w:iCs/>
      <w:color w:val="000000" w:themeColor="text1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0A3621"/>
    <w:pPr>
      <w:spacing w:after="200" w:line="276" w:lineRule="auto"/>
      <w:ind w:left="720"/>
      <w:contextualSpacing/>
    </w:pPr>
    <w:rPr>
      <w:sz w:val="22"/>
      <w:szCs w:val="22"/>
      <w:lang w:eastAsia="en-GB"/>
    </w:rPr>
  </w:style>
  <w:style w:type="table" w:styleId="TableGrid1" w:customStyle="1">
    <w:name w:val="Table Grid1"/>
    <w:basedOn w:val="TableNormal"/>
    <w:next w:val="TableGrid"/>
    <w:uiPriority w:val="39"/>
    <w:rsid w:val="00857404"/>
    <w:rPr>
      <w:rFonts w:eastAsia="Times New Roman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7B3AD7"/>
  </w:style>
  <w:style w:type="character" w:styleId="eop" w:customStyle="1">
    <w:name w:val="eop"/>
    <w:basedOn w:val="DefaultParagraphFont"/>
    <w:rsid w:val="007B3AD7"/>
  </w:style>
  <w:style w:type="paragraph" w:styleId="paragraph" w:customStyle="1">
    <w:name w:val="paragraph"/>
    <w:basedOn w:val="Normal"/>
    <w:rsid w:val="007B3AD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scxw253324256" w:customStyle="1">
    <w:name w:val="scxw253324256"/>
    <w:basedOn w:val="DefaultParagraphFont"/>
    <w:rsid w:val="003C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53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81292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://www.inclusiveschoolstrust.co.uk/" TargetMode="External" Id="Re2b554df58844ee1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A56D20A820841AF41B35A6D30210E" ma:contentTypeVersion="17" ma:contentTypeDescription="Create a new document." ma:contentTypeScope="" ma:versionID="2ee505131f67978642d983890b7b53de">
  <xsd:schema xmlns:xsd="http://www.w3.org/2001/XMLSchema" xmlns:xs="http://www.w3.org/2001/XMLSchema" xmlns:p="http://schemas.microsoft.com/office/2006/metadata/properties" xmlns:ns2="b6da6818-992d-4868-a4f5-30af2a84794c" xmlns:ns3="61e79c1c-40a9-4845-b645-ed75d8feb1b6" targetNamespace="http://schemas.microsoft.com/office/2006/metadata/properties" ma:root="true" ma:fieldsID="2d3469544c18bb464bbd61a51bac63f8" ns2:_="" ns3:_="">
    <xsd:import namespace="b6da6818-992d-4868-a4f5-30af2a84794c"/>
    <xsd:import namespace="61e79c1c-40a9-4845-b645-ed75d8feb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6818-992d-4868-a4f5-30af2a847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5a160f-a225-4d0f-bdd1-6789219db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79c1c-40a9-4845-b645-ed75d8feb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cb2b24-9840-491d-9170-d8ed2b0c0b45}" ma:internalName="TaxCatchAll" ma:showField="CatchAllData" ma:web="61e79c1c-40a9-4845-b645-ed75d8feb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e79c1c-40a9-4845-b645-ed75d8feb1b6">
      <UserInfo>
        <DisplayName/>
        <AccountId xsi:nil="true"/>
        <AccountType/>
      </UserInfo>
    </SharedWithUsers>
    <TaxCatchAll xmlns="61e79c1c-40a9-4845-b645-ed75d8feb1b6" xsi:nil="true"/>
    <lcf76f155ced4ddcb4097134ff3c332f xmlns="b6da6818-992d-4868-a4f5-30af2a84794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61287C-B65C-4B47-9D9F-A442BAB6C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943A9-5C77-4860-89B8-D0472600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6818-992d-4868-a4f5-30af2a84794c"/>
    <ds:schemaRef ds:uri="61e79c1c-40a9-4845-b645-ed75d8feb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52586-301B-4A72-9D48-C3500D21063F}">
  <ds:schemaRefs>
    <ds:schemaRef ds:uri="61e79c1c-40a9-4845-b645-ed75d8feb1b6"/>
    <ds:schemaRef ds:uri="b6da6818-992d-4868-a4f5-30af2a84794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EBC5A7-0898-44BC-AF46-BFA4F953E7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Lionwood Infant &amp; Nursery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The Lionwood Schools Federation</dc:creator>
  <lastModifiedBy>Office - Inclusive Schools Trust</lastModifiedBy>
  <revision>6</revision>
  <lastPrinted>2021-10-08T11:14:00.0000000Z</lastPrinted>
  <dcterms:created xsi:type="dcterms:W3CDTF">2022-03-23T14:40:00.0000000Z</dcterms:created>
  <dcterms:modified xsi:type="dcterms:W3CDTF">2024-03-28T09:59:20.6065073Z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0x010100D6FA56D20A820841AF41B35A6D30210E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